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6BD" w:rsidRDefault="000B6A48">
      <w:pPr>
        <w:pStyle w:val="Teksttreci0"/>
        <w:shd w:val="clear" w:color="auto" w:fill="auto"/>
        <w:spacing w:before="120" w:after="2340"/>
        <w:jc w:val="right"/>
      </w:pPr>
      <w:r>
        <w:t>Łódź, dn. 08 maja 2019</w:t>
      </w:r>
      <w:r w:rsidR="00F758B3">
        <w:t xml:space="preserve"> r.</w:t>
      </w:r>
    </w:p>
    <w:p w:rsidR="00A416BD" w:rsidRDefault="00F758B3">
      <w:pPr>
        <w:pStyle w:val="Teksttreci30"/>
        <w:shd w:val="clear" w:color="auto" w:fill="auto"/>
      </w:pPr>
      <w:r>
        <w:t>SPECYFIKACJA ISTOTNYCH</w:t>
      </w:r>
      <w:r>
        <w:br/>
        <w:t>WARUNKÓW ZAMÓWIENIA</w:t>
      </w:r>
      <w:r>
        <w:br/>
        <w:t>(SIWZ)</w:t>
      </w:r>
    </w:p>
    <w:p w:rsidR="00A416BD" w:rsidRDefault="00F758B3">
      <w:pPr>
        <w:pStyle w:val="Teksttreci0"/>
        <w:shd w:val="clear" w:color="auto" w:fill="auto"/>
        <w:jc w:val="center"/>
      </w:pPr>
      <w:r>
        <w:rPr>
          <w:b/>
          <w:bCs/>
        </w:rPr>
        <w:t>ZAMAWIAJĄCY:</w:t>
      </w:r>
    </w:p>
    <w:p w:rsidR="000936DC" w:rsidRPr="000936DC" w:rsidRDefault="000936DC" w:rsidP="000936DC">
      <w:pPr>
        <w:widowControl/>
        <w:spacing w:after="160" w:line="259" w:lineRule="auto"/>
        <w:jc w:val="center"/>
        <w:rPr>
          <w:rFonts w:ascii="Times New Roman" w:eastAsia="Times New Roman" w:hAnsi="Times New Roman" w:cs="Times New Roman"/>
          <w:b/>
          <w:bCs/>
          <w:color w:val="auto"/>
          <w:sz w:val="26"/>
          <w:szCs w:val="26"/>
        </w:rPr>
      </w:pPr>
      <w:r w:rsidRPr="000936DC">
        <w:rPr>
          <w:rFonts w:ascii="Times New Roman" w:eastAsia="Times New Roman" w:hAnsi="Times New Roman" w:cs="Times New Roman"/>
          <w:b/>
          <w:bCs/>
          <w:color w:val="auto"/>
          <w:sz w:val="26"/>
          <w:szCs w:val="26"/>
          <w:lang w:eastAsia="en-US" w:bidi="en-US"/>
        </w:rPr>
        <w:t xml:space="preserve">Przedszkole Miejskie Nr 146 w </w:t>
      </w:r>
      <w:r w:rsidRPr="000936DC">
        <w:rPr>
          <w:rFonts w:ascii="Times New Roman" w:eastAsia="Times New Roman" w:hAnsi="Times New Roman" w:cs="Times New Roman"/>
          <w:b/>
          <w:bCs/>
          <w:color w:val="auto"/>
          <w:sz w:val="26"/>
          <w:szCs w:val="26"/>
        </w:rPr>
        <w:t>Łodzi:</w:t>
      </w:r>
    </w:p>
    <w:p w:rsidR="000936DC" w:rsidRPr="000936DC" w:rsidRDefault="000936DC" w:rsidP="000936DC">
      <w:pPr>
        <w:widowControl/>
        <w:spacing w:after="160" w:line="259" w:lineRule="auto"/>
        <w:jc w:val="center"/>
        <w:rPr>
          <w:rFonts w:ascii="Times New Roman" w:eastAsia="Times New Roman" w:hAnsi="Times New Roman" w:cs="Times New Roman"/>
          <w:b/>
          <w:bCs/>
          <w:color w:val="auto"/>
          <w:sz w:val="26"/>
          <w:szCs w:val="26"/>
          <w:lang w:eastAsia="en-US" w:bidi="en-US"/>
        </w:rPr>
      </w:pPr>
      <w:r w:rsidRPr="000936DC">
        <w:rPr>
          <w:rFonts w:ascii="Times New Roman" w:eastAsia="Times New Roman" w:hAnsi="Times New Roman" w:cs="Times New Roman"/>
          <w:b/>
          <w:bCs/>
          <w:color w:val="auto"/>
          <w:sz w:val="26"/>
          <w:szCs w:val="26"/>
        </w:rPr>
        <w:t xml:space="preserve"> </w:t>
      </w:r>
      <w:r>
        <w:rPr>
          <w:rFonts w:ascii="Times New Roman" w:eastAsia="Times New Roman" w:hAnsi="Times New Roman" w:cs="Times New Roman"/>
          <w:b/>
          <w:bCs/>
          <w:color w:val="auto"/>
          <w:sz w:val="26"/>
          <w:szCs w:val="26"/>
          <w:lang w:eastAsia="en-US" w:bidi="en-US"/>
        </w:rPr>
        <w:t xml:space="preserve"> </w:t>
      </w:r>
      <w:r w:rsidRPr="000936DC">
        <w:rPr>
          <w:rFonts w:ascii="Times New Roman" w:eastAsia="Times New Roman" w:hAnsi="Times New Roman" w:cs="Times New Roman"/>
          <w:b/>
          <w:bCs/>
          <w:color w:val="auto"/>
          <w:sz w:val="26"/>
          <w:szCs w:val="26"/>
          <w:lang w:eastAsia="en-US" w:bidi="en-US"/>
        </w:rPr>
        <w:t xml:space="preserve"> ul. Gustawa Morcinka  3</w:t>
      </w:r>
    </w:p>
    <w:p w:rsidR="00A416BD" w:rsidRDefault="00F758B3">
      <w:pPr>
        <w:pStyle w:val="Teksttreci0"/>
        <w:shd w:val="clear" w:color="auto" w:fill="auto"/>
        <w:spacing w:after="820"/>
        <w:ind w:right="100"/>
        <w:jc w:val="center"/>
      </w:pPr>
      <w:r>
        <w:t>POSTĘPOWANIE PROWADZONE W TRYBIE PRZETARGU</w:t>
      </w:r>
      <w:r>
        <w:br/>
        <w:t>NIEOGRANICZONEGO O WARTOŚCI ZAMÓWIENIA NIE PRZEKRACZAJĄCEJ</w:t>
      </w:r>
      <w:r>
        <w:br/>
        <w:t>5 548 000 EURO KTÓREGO PRZEDMIOTEM JEST:</w:t>
      </w:r>
    </w:p>
    <w:p w:rsidR="00485E89" w:rsidRDefault="00F758B3" w:rsidP="00485E89">
      <w:pPr>
        <w:pStyle w:val="Nagwek10"/>
        <w:keepNext/>
        <w:keepLines/>
        <w:shd w:val="clear" w:color="auto" w:fill="auto"/>
        <w:spacing w:after="0"/>
        <w:ind w:left="640" w:right="960" w:firstLine="1700"/>
      </w:pPr>
      <w:bookmarkStart w:id="0" w:name="bookmark0"/>
      <w:r>
        <w:t>Termomodernizacja budynku</w:t>
      </w:r>
      <w:bookmarkStart w:id="1" w:name="bookmark1"/>
      <w:bookmarkEnd w:id="0"/>
    </w:p>
    <w:p w:rsidR="00A416BD" w:rsidRDefault="00485E89" w:rsidP="00485E89">
      <w:pPr>
        <w:pStyle w:val="Nagwek10"/>
        <w:keepNext/>
        <w:keepLines/>
        <w:shd w:val="clear" w:color="auto" w:fill="auto"/>
        <w:spacing w:after="0"/>
        <w:ind w:left="640" w:right="960" w:firstLine="1700"/>
      </w:pPr>
      <w:r>
        <w:t xml:space="preserve">Przedszkola Miejskiego Nr </w:t>
      </w:r>
      <w:r w:rsidR="000936DC">
        <w:t>146</w:t>
      </w:r>
      <w:r w:rsidR="00F758B3">
        <w:br/>
      </w:r>
      <w:r w:rsidR="000936DC">
        <w:t xml:space="preserve">              </w:t>
      </w:r>
      <w:r w:rsidR="00F758B3">
        <w:t>w Łodzi</w:t>
      </w:r>
      <w:bookmarkEnd w:id="1"/>
      <w:r w:rsidR="000936DC">
        <w:t xml:space="preserve"> ul. Gustawa Morcinka 3</w:t>
      </w:r>
    </w:p>
    <w:p w:rsidR="000936DC" w:rsidRDefault="000936DC" w:rsidP="00485E89">
      <w:pPr>
        <w:pStyle w:val="Nagwek10"/>
        <w:keepNext/>
        <w:keepLines/>
        <w:shd w:val="clear" w:color="auto" w:fill="auto"/>
        <w:spacing w:after="0"/>
        <w:ind w:left="640" w:right="960" w:firstLine="1700"/>
      </w:pPr>
    </w:p>
    <w:p w:rsidR="000936DC" w:rsidRDefault="000936DC" w:rsidP="00485E89">
      <w:pPr>
        <w:pStyle w:val="Nagwek10"/>
        <w:keepNext/>
        <w:keepLines/>
        <w:shd w:val="clear" w:color="auto" w:fill="auto"/>
        <w:spacing w:after="0"/>
        <w:ind w:left="640" w:right="960" w:firstLine="1700"/>
      </w:pPr>
    </w:p>
    <w:p w:rsidR="000936DC" w:rsidRDefault="000936DC" w:rsidP="00485E89">
      <w:pPr>
        <w:pStyle w:val="Nagwek10"/>
        <w:keepNext/>
        <w:keepLines/>
        <w:shd w:val="clear" w:color="auto" w:fill="auto"/>
        <w:spacing w:after="0"/>
        <w:ind w:left="640" w:right="960" w:firstLine="1700"/>
      </w:pPr>
    </w:p>
    <w:p w:rsidR="000936DC" w:rsidRDefault="000936DC" w:rsidP="00485E89">
      <w:pPr>
        <w:pStyle w:val="Nagwek10"/>
        <w:keepNext/>
        <w:keepLines/>
        <w:shd w:val="clear" w:color="auto" w:fill="auto"/>
        <w:spacing w:after="0"/>
        <w:ind w:left="640" w:right="960" w:firstLine="1700"/>
      </w:pPr>
    </w:p>
    <w:p w:rsidR="000936DC" w:rsidRDefault="000936DC" w:rsidP="00485E89">
      <w:pPr>
        <w:pStyle w:val="Nagwek10"/>
        <w:keepNext/>
        <w:keepLines/>
        <w:shd w:val="clear" w:color="auto" w:fill="auto"/>
        <w:spacing w:after="0"/>
        <w:ind w:left="640" w:right="960" w:firstLine="1700"/>
      </w:pPr>
    </w:p>
    <w:p w:rsidR="00A416BD" w:rsidRDefault="00F758B3">
      <w:pPr>
        <w:pStyle w:val="Teksttreci0"/>
        <w:shd w:val="clear" w:color="auto" w:fill="auto"/>
        <w:spacing w:after="540"/>
        <w:ind w:left="7220"/>
        <w:jc w:val="left"/>
        <w:rPr>
          <w:sz w:val="22"/>
          <w:szCs w:val="22"/>
        </w:rPr>
      </w:pPr>
      <w:r>
        <w:rPr>
          <w:b/>
          <w:bCs/>
          <w:sz w:val="22"/>
          <w:szCs w:val="22"/>
        </w:rPr>
        <w:t>Zatwierdził:</w:t>
      </w:r>
    </w:p>
    <w:p w:rsidR="00A416BD" w:rsidRDefault="005F5BD7" w:rsidP="005F5BD7">
      <w:pPr>
        <w:pStyle w:val="Teksttreci0"/>
        <w:shd w:val="clear" w:color="auto" w:fill="auto"/>
        <w:jc w:val="left"/>
        <w:rPr>
          <w:sz w:val="22"/>
          <w:szCs w:val="22"/>
        </w:rPr>
      </w:pPr>
      <w:r>
        <w:rPr>
          <w:b/>
          <w:bCs/>
          <w:sz w:val="22"/>
          <w:szCs w:val="22"/>
        </w:rPr>
        <w:t xml:space="preserve">                                                                                                        </w:t>
      </w:r>
      <w:r w:rsidR="00F758B3">
        <w:rPr>
          <w:b/>
          <w:bCs/>
          <w:sz w:val="22"/>
          <w:szCs w:val="22"/>
        </w:rPr>
        <w:t>Dyrektor</w:t>
      </w:r>
      <w:r w:rsidR="006B43AF">
        <w:rPr>
          <w:b/>
          <w:bCs/>
          <w:sz w:val="22"/>
          <w:szCs w:val="22"/>
        </w:rPr>
        <w:t xml:space="preserve"> </w:t>
      </w:r>
      <w:r>
        <w:rPr>
          <w:b/>
          <w:bCs/>
          <w:sz w:val="22"/>
          <w:szCs w:val="22"/>
        </w:rPr>
        <w:t>–</w:t>
      </w:r>
      <w:r w:rsidR="006B43AF">
        <w:rPr>
          <w:b/>
          <w:bCs/>
          <w:sz w:val="22"/>
          <w:szCs w:val="22"/>
        </w:rPr>
        <w:t xml:space="preserve"> </w:t>
      </w:r>
      <w:r>
        <w:rPr>
          <w:b/>
          <w:bCs/>
          <w:sz w:val="22"/>
          <w:szCs w:val="22"/>
        </w:rPr>
        <w:t xml:space="preserve">mgr Iwona Szamałek </w:t>
      </w:r>
    </w:p>
    <w:p w:rsidR="00A416BD" w:rsidRDefault="00485E89">
      <w:pPr>
        <w:pStyle w:val="Teksttreci0"/>
        <w:shd w:val="clear" w:color="auto" w:fill="auto"/>
        <w:ind w:right="260"/>
        <w:jc w:val="right"/>
        <w:rPr>
          <w:sz w:val="22"/>
          <w:szCs w:val="22"/>
        </w:rPr>
      </w:pPr>
      <w:r>
        <w:rPr>
          <w:b/>
          <w:bCs/>
          <w:sz w:val="22"/>
          <w:szCs w:val="22"/>
        </w:rPr>
        <w:t xml:space="preserve"> </w:t>
      </w:r>
    </w:p>
    <w:p w:rsidR="00A416BD" w:rsidRDefault="00F758B3">
      <w:pPr>
        <w:pStyle w:val="Nagwek20"/>
        <w:keepNext/>
        <w:keepLines/>
        <w:numPr>
          <w:ilvl w:val="0"/>
          <w:numId w:val="1"/>
        </w:numPr>
        <w:shd w:val="clear" w:color="auto" w:fill="auto"/>
        <w:tabs>
          <w:tab w:val="left" w:pos="330"/>
        </w:tabs>
        <w:ind w:left="440" w:hanging="440"/>
      </w:pPr>
      <w:bookmarkStart w:id="2" w:name="bookmark2"/>
      <w:r>
        <w:t>ZAMAWIAJĄCY</w:t>
      </w:r>
      <w:bookmarkEnd w:id="2"/>
    </w:p>
    <w:p w:rsidR="00A416BD" w:rsidRDefault="00485E89">
      <w:pPr>
        <w:pStyle w:val="Teksttreci0"/>
        <w:shd w:val="clear" w:color="auto" w:fill="auto"/>
        <w:spacing w:after="300"/>
        <w:ind w:left="160" w:right="2680"/>
        <w:jc w:val="left"/>
      </w:pPr>
      <w:r>
        <w:rPr>
          <w:b/>
          <w:bCs/>
        </w:rPr>
        <w:t xml:space="preserve">Przedszkole Miejskie Nr </w:t>
      </w:r>
      <w:r w:rsidR="000936DC">
        <w:rPr>
          <w:b/>
          <w:bCs/>
        </w:rPr>
        <w:t xml:space="preserve">146 w Łodzi </w:t>
      </w:r>
    </w:p>
    <w:p w:rsidR="00A416BD" w:rsidRDefault="00F758B3">
      <w:pPr>
        <w:pStyle w:val="Nagwek20"/>
        <w:keepNext/>
        <w:keepLines/>
        <w:numPr>
          <w:ilvl w:val="0"/>
          <w:numId w:val="1"/>
        </w:numPr>
        <w:shd w:val="clear" w:color="auto" w:fill="auto"/>
        <w:tabs>
          <w:tab w:val="left" w:pos="338"/>
        </w:tabs>
        <w:ind w:left="440" w:hanging="440"/>
      </w:pPr>
      <w:bookmarkStart w:id="3" w:name="bookmark3"/>
      <w:r>
        <w:t>TRYB UDZIELENIA ZAMÓWIENIA</w:t>
      </w:r>
      <w:bookmarkEnd w:id="3"/>
    </w:p>
    <w:p w:rsidR="00A416BD" w:rsidRDefault="00F758B3">
      <w:pPr>
        <w:pStyle w:val="Teksttreci0"/>
        <w:numPr>
          <w:ilvl w:val="1"/>
          <w:numId w:val="1"/>
        </w:numPr>
        <w:shd w:val="clear" w:color="auto" w:fill="auto"/>
        <w:tabs>
          <w:tab w:val="left" w:pos="477"/>
        </w:tabs>
        <w:ind w:left="440" w:hanging="440"/>
      </w:pPr>
      <w:r>
        <w:t xml:space="preserve">Postępowanie o udzielenie zamówienia publicznego prowadzone jest w trybie </w:t>
      </w:r>
      <w:r>
        <w:rPr>
          <w:b/>
          <w:bCs/>
        </w:rPr>
        <w:t xml:space="preserve">przetargu nieograniczonego </w:t>
      </w:r>
      <w:r>
        <w:t>na podstawie art. 39-46 w związku z art. 10 ust. 1 ustawy z dnia 29 stycznia 2004r. Prawo zamówień publicznych (</w:t>
      </w:r>
      <w:proofErr w:type="spellStart"/>
      <w:r>
        <w:t>t.j</w:t>
      </w:r>
      <w:proofErr w:type="spellEnd"/>
      <w:r>
        <w:t xml:space="preserve">. Dz.U. z 2017r., poz. 1579 ze zm.) zwanej dalej „ustawą </w:t>
      </w:r>
      <w:proofErr w:type="spellStart"/>
      <w:r>
        <w:lastRenderedPageBreak/>
        <w:t>Pzp</w:t>
      </w:r>
      <w:proofErr w:type="spellEnd"/>
      <w:r>
        <w:t>”.</w:t>
      </w:r>
    </w:p>
    <w:p w:rsidR="00A416BD" w:rsidRDefault="00F758B3">
      <w:pPr>
        <w:pStyle w:val="Teksttreci0"/>
        <w:numPr>
          <w:ilvl w:val="1"/>
          <w:numId w:val="1"/>
        </w:numPr>
        <w:shd w:val="clear" w:color="auto" w:fill="auto"/>
        <w:tabs>
          <w:tab w:val="left" w:pos="477"/>
        </w:tabs>
        <w:spacing w:after="300"/>
        <w:ind w:left="440" w:hanging="440"/>
      </w:pPr>
      <w:r>
        <w:t xml:space="preserve">W postępowaniu mają zastosowanie przepisy ustawy </w:t>
      </w:r>
      <w:proofErr w:type="spellStart"/>
      <w:r>
        <w:t>Pzp</w:t>
      </w:r>
      <w:proofErr w:type="spellEnd"/>
      <w:r>
        <w:t xml:space="preserve"> oraz aktów wykonawczych wydanych na jej podstawie. W zakresie nieuregulowanym przez ww. akty prawne stosuje się przepisy ustawy z dnia 23 kwietnia 1964r. - Kodeks cywilny (</w:t>
      </w:r>
      <w:proofErr w:type="spellStart"/>
      <w:r>
        <w:t>t.j</w:t>
      </w:r>
      <w:proofErr w:type="spellEnd"/>
      <w:r>
        <w:t>. Dz.U. z 2017r., poz. 459).</w:t>
      </w:r>
    </w:p>
    <w:p w:rsidR="00A416BD" w:rsidRDefault="00F758B3">
      <w:pPr>
        <w:pStyle w:val="Nagwek20"/>
        <w:keepNext/>
        <w:keepLines/>
        <w:numPr>
          <w:ilvl w:val="0"/>
          <w:numId w:val="1"/>
        </w:numPr>
        <w:shd w:val="clear" w:color="auto" w:fill="auto"/>
        <w:tabs>
          <w:tab w:val="left" w:pos="338"/>
        </w:tabs>
        <w:ind w:left="440" w:hanging="440"/>
      </w:pPr>
      <w:bookmarkStart w:id="4" w:name="bookmark4"/>
      <w:r>
        <w:t>OPIS PRZEDMIOTU ZAMÓWIENIA</w:t>
      </w:r>
      <w:bookmarkEnd w:id="4"/>
    </w:p>
    <w:p w:rsidR="00A416BD" w:rsidRDefault="00F758B3">
      <w:pPr>
        <w:pStyle w:val="Nagwek20"/>
        <w:keepNext/>
        <w:keepLines/>
        <w:numPr>
          <w:ilvl w:val="1"/>
          <w:numId w:val="1"/>
        </w:numPr>
        <w:shd w:val="clear" w:color="auto" w:fill="auto"/>
        <w:tabs>
          <w:tab w:val="left" w:pos="564"/>
        </w:tabs>
        <w:ind w:left="580" w:hanging="580"/>
        <w:jc w:val="left"/>
      </w:pPr>
      <w:bookmarkStart w:id="5" w:name="bookmark5"/>
      <w:r>
        <w:rPr>
          <w:u w:val="none"/>
        </w:rPr>
        <w:t xml:space="preserve">Termomodernizacja budynku </w:t>
      </w:r>
      <w:r w:rsidR="00485E89">
        <w:rPr>
          <w:u w:val="none"/>
        </w:rPr>
        <w:t xml:space="preserve"> </w:t>
      </w:r>
      <w:r>
        <w:rPr>
          <w:u w:val="none"/>
        </w:rPr>
        <w:t xml:space="preserve"> </w:t>
      </w:r>
      <w:r w:rsidR="00485E89">
        <w:rPr>
          <w:u w:val="none"/>
        </w:rPr>
        <w:t>Przedszkola Miejskiego Nr</w:t>
      </w:r>
      <w:r w:rsidR="000936DC">
        <w:rPr>
          <w:u w:val="none"/>
        </w:rPr>
        <w:t xml:space="preserve"> 146</w:t>
      </w:r>
      <w:r w:rsidR="00485E89">
        <w:rPr>
          <w:u w:val="none"/>
        </w:rPr>
        <w:t xml:space="preserve"> </w:t>
      </w:r>
      <w:r>
        <w:rPr>
          <w:u w:val="none"/>
        </w:rPr>
        <w:t xml:space="preserve"> w Łodzi</w:t>
      </w:r>
      <w:bookmarkEnd w:id="5"/>
    </w:p>
    <w:p w:rsidR="00A416BD" w:rsidRDefault="00F758B3">
      <w:pPr>
        <w:pStyle w:val="Teksttreci0"/>
        <w:shd w:val="clear" w:color="auto" w:fill="auto"/>
        <w:ind w:left="580"/>
      </w:pPr>
      <w:r>
        <w:rPr>
          <w:b/>
          <w:bCs/>
        </w:rPr>
        <w:t>CPV 45320000-6</w:t>
      </w:r>
    </w:p>
    <w:p w:rsidR="00A416BD" w:rsidRDefault="00F758B3">
      <w:pPr>
        <w:pStyle w:val="Teksttreci0"/>
        <w:shd w:val="clear" w:color="auto" w:fill="auto"/>
        <w:ind w:left="580" w:right="7380"/>
      </w:pPr>
      <w:r>
        <w:rPr>
          <w:b/>
          <w:bCs/>
        </w:rPr>
        <w:t>CPV 45000000-7 CPV 45215213-3 CPV 45312311-0 CPV 45421000-4 CPV 45331100-7</w:t>
      </w:r>
    </w:p>
    <w:p w:rsidR="00A416BD" w:rsidRDefault="00F758B3">
      <w:pPr>
        <w:pStyle w:val="Teksttreci0"/>
        <w:numPr>
          <w:ilvl w:val="1"/>
          <w:numId w:val="1"/>
        </w:numPr>
        <w:shd w:val="clear" w:color="auto" w:fill="auto"/>
        <w:tabs>
          <w:tab w:val="left" w:pos="564"/>
        </w:tabs>
        <w:ind w:left="440" w:hanging="440"/>
      </w:pPr>
      <w:r>
        <w:t xml:space="preserve">Szczegółowy opis przedmiotu zamówienia znajduje się w </w:t>
      </w:r>
      <w:r>
        <w:rPr>
          <w:b/>
          <w:bCs/>
        </w:rPr>
        <w:t>Załączniku Nr 1 do SIWZ.</w:t>
      </w:r>
    </w:p>
    <w:p w:rsidR="00A416BD" w:rsidRDefault="00F758B3">
      <w:pPr>
        <w:pStyle w:val="Teksttreci0"/>
        <w:numPr>
          <w:ilvl w:val="1"/>
          <w:numId w:val="1"/>
        </w:numPr>
        <w:shd w:val="clear" w:color="auto" w:fill="auto"/>
        <w:tabs>
          <w:tab w:val="left" w:pos="564"/>
        </w:tabs>
        <w:ind w:left="440" w:hanging="440"/>
      </w:pPr>
      <w:r>
        <w:t>Wszelkie nazwy własne produktów i materiałów przywołane w dokumentacji projektowej</w:t>
      </w:r>
    </w:p>
    <w:p w:rsidR="00A416BD" w:rsidRDefault="00F758B3">
      <w:pPr>
        <w:pStyle w:val="Teksttreci0"/>
        <w:shd w:val="clear" w:color="auto" w:fill="auto"/>
        <w:ind w:left="580"/>
      </w:pPr>
      <w:r>
        <w:t>służą ustaleniu pożądanego standardu wykonania i określeniu właściwości i wymogów technicznych założonych w Dokumentacji Projektowej. Dopuszcza się urządzenia (sprzęt) i materiały równoważne rozumiane jako urządzenia (sprzęt)/materiały wykonane przez dowolnych producentów przy zachowaniu identycznych lub lepszych parametrów technicznych i walorów użytkowych oraz w pełni kompatybilnych z resztą urządzeń pod warunkiem, iż spełnią one te same właściwości techniczne oraz na etapie realizacji uzyskają akceptację Zamawiającego. Decyzje Zamawiającego w tym zakresie oparte będą na wymaganiach sformułowanych w dokumentach umowy, a także normach i wytycznych.</w:t>
      </w:r>
    </w:p>
    <w:p w:rsidR="00A416BD" w:rsidRDefault="00F758B3">
      <w:pPr>
        <w:pStyle w:val="Teksttreci0"/>
        <w:numPr>
          <w:ilvl w:val="1"/>
          <w:numId w:val="1"/>
        </w:numPr>
        <w:shd w:val="clear" w:color="auto" w:fill="auto"/>
        <w:tabs>
          <w:tab w:val="left" w:pos="564"/>
        </w:tabs>
        <w:ind w:left="440" w:hanging="440"/>
      </w:pPr>
      <w:r>
        <w:t>Zamawiający nie przewiduje składania ofert częściowych:</w:t>
      </w:r>
    </w:p>
    <w:p w:rsidR="00A416BD" w:rsidRDefault="00F758B3">
      <w:pPr>
        <w:pStyle w:val="Teksttreci0"/>
        <w:numPr>
          <w:ilvl w:val="1"/>
          <w:numId w:val="1"/>
        </w:numPr>
        <w:shd w:val="clear" w:color="auto" w:fill="auto"/>
        <w:tabs>
          <w:tab w:val="left" w:pos="564"/>
        </w:tabs>
        <w:ind w:left="440" w:hanging="440"/>
      </w:pPr>
      <w:r>
        <w:t>Wymagania zatrudnienia przez wykonawcę lub podwykonawcę na podstawie umowy o pracę</w:t>
      </w:r>
    </w:p>
    <w:p w:rsidR="00A416BD" w:rsidRDefault="00F758B3">
      <w:pPr>
        <w:pStyle w:val="Teksttreci0"/>
        <w:shd w:val="clear" w:color="auto" w:fill="auto"/>
        <w:ind w:left="580"/>
      </w:pPr>
      <w:r>
        <w:t>osób wykonujących wskazane przez Zamawiającego czynności w zakresie realizacji zamówienia, jeżeli wykonanie tych czynności polega na wykonywaniu pracy w sposób</w:t>
      </w:r>
    </w:p>
    <w:p w:rsidR="00A416BD" w:rsidRDefault="00F758B3">
      <w:pPr>
        <w:pStyle w:val="Teksttreci0"/>
        <w:shd w:val="clear" w:color="auto" w:fill="auto"/>
        <w:spacing w:after="260"/>
        <w:ind w:left="580"/>
      </w:pPr>
      <w:r>
        <w:t>określony w art. 22 § 1 ustawy z dnia 26 czerwca 1974r. - Kodeks pracy (tj. Dz.U. z 2018r., poz. 917 ze zm.) oraz sposób dokumentowania zatrudnienia tych osób i uprawnienia Zamawiającego w zakresie kontroli spełniania przez Wykonawcę wymagań oraz sankcji z tytułu ich niespełnienia zostały określone w Opisie przedmiotu zamówienia stanowiącym Załączniku nr 1 do SIWZ oraz we wzorze umowy (Załącznik nr 8 do SIWZ)</w:t>
      </w:r>
    </w:p>
    <w:p w:rsidR="00A416BD" w:rsidRDefault="00F758B3">
      <w:pPr>
        <w:pStyle w:val="Nagwek20"/>
        <w:keepNext/>
        <w:keepLines/>
        <w:numPr>
          <w:ilvl w:val="0"/>
          <w:numId w:val="1"/>
        </w:numPr>
        <w:shd w:val="clear" w:color="auto" w:fill="auto"/>
        <w:tabs>
          <w:tab w:val="left" w:pos="338"/>
        </w:tabs>
        <w:spacing w:after="120"/>
        <w:ind w:left="440" w:hanging="440"/>
      </w:pPr>
      <w:bookmarkStart w:id="6" w:name="bookmark6"/>
      <w:r>
        <w:t>TERMIN WYKONANIA ZAMÓWIENIA</w:t>
      </w:r>
      <w:bookmarkEnd w:id="6"/>
    </w:p>
    <w:p w:rsidR="00A416BD" w:rsidRDefault="00F758B3" w:rsidP="00485E89">
      <w:pPr>
        <w:pStyle w:val="Teksttreci0"/>
        <w:shd w:val="clear" w:color="auto" w:fill="auto"/>
        <w:jc w:val="left"/>
      </w:pPr>
      <w:r>
        <w:t>Termin wykonania zamówienia</w:t>
      </w:r>
      <w:r w:rsidR="00485E89">
        <w:t xml:space="preserve">: </w:t>
      </w:r>
    </w:p>
    <w:p w:rsidR="00485E89" w:rsidRDefault="00485E89" w:rsidP="00485E89">
      <w:pPr>
        <w:pStyle w:val="Teksttreci0"/>
        <w:shd w:val="clear" w:color="auto" w:fill="auto"/>
        <w:jc w:val="left"/>
      </w:pPr>
      <w:r>
        <w:t>01.06.2019 – 20-10-2019</w:t>
      </w:r>
    </w:p>
    <w:p w:rsidR="00A416BD" w:rsidRDefault="00F758B3">
      <w:pPr>
        <w:pStyle w:val="Nagwek20"/>
        <w:keepNext/>
        <w:keepLines/>
        <w:numPr>
          <w:ilvl w:val="0"/>
          <w:numId w:val="1"/>
        </w:numPr>
        <w:shd w:val="clear" w:color="auto" w:fill="auto"/>
        <w:tabs>
          <w:tab w:val="left" w:pos="334"/>
        </w:tabs>
        <w:ind w:left="860" w:hanging="860"/>
      </w:pPr>
      <w:bookmarkStart w:id="7" w:name="bookmark7"/>
      <w:r>
        <w:t>WARUNKI UDZIAŁU W POSTĘPOWANIU</w:t>
      </w:r>
      <w:bookmarkEnd w:id="7"/>
    </w:p>
    <w:p w:rsidR="00A416BD" w:rsidRDefault="00F758B3">
      <w:pPr>
        <w:pStyle w:val="Teksttreci0"/>
        <w:numPr>
          <w:ilvl w:val="1"/>
          <w:numId w:val="1"/>
        </w:numPr>
        <w:shd w:val="clear" w:color="auto" w:fill="auto"/>
        <w:tabs>
          <w:tab w:val="left" w:pos="553"/>
        </w:tabs>
        <w:ind w:left="560" w:hanging="560"/>
        <w:jc w:val="left"/>
      </w:pPr>
      <w:r>
        <w:t>O udzielenie zamówienia mogą ubiegać się Wykonawcy, którzy spełniają następujące warunki udziału w postępowaniu dotyczące:</w:t>
      </w:r>
    </w:p>
    <w:p w:rsidR="00A416BD" w:rsidRDefault="00F758B3">
      <w:pPr>
        <w:pStyle w:val="Nagwek20"/>
        <w:keepNext/>
        <w:keepLines/>
        <w:numPr>
          <w:ilvl w:val="2"/>
          <w:numId w:val="1"/>
        </w:numPr>
        <w:shd w:val="clear" w:color="auto" w:fill="auto"/>
        <w:tabs>
          <w:tab w:val="left" w:pos="612"/>
        </w:tabs>
        <w:jc w:val="left"/>
      </w:pPr>
      <w:bookmarkStart w:id="8" w:name="bookmark8"/>
      <w:r>
        <w:rPr>
          <w:u w:val="none"/>
        </w:rPr>
        <w:t>kompetencji lub uprawnień do prowadzenia określonej działalności zawodowej, o ile wynika to z odrębnych przepisów:</w:t>
      </w:r>
      <w:bookmarkEnd w:id="8"/>
    </w:p>
    <w:p w:rsidR="00A416BD" w:rsidRDefault="00F758B3">
      <w:pPr>
        <w:pStyle w:val="Teksttreci0"/>
        <w:shd w:val="clear" w:color="auto" w:fill="auto"/>
        <w:ind w:left="560" w:firstLine="20"/>
      </w:pPr>
      <w:r>
        <w:t>Zamawiający nie precyzuje w tym zakresie żadnych wymagań, których spełnianie Wykonawca</w:t>
      </w:r>
    </w:p>
    <w:p w:rsidR="00A416BD" w:rsidRDefault="00F758B3">
      <w:pPr>
        <w:pStyle w:val="Teksttreci0"/>
        <w:shd w:val="clear" w:color="auto" w:fill="auto"/>
        <w:ind w:left="560" w:firstLine="20"/>
      </w:pPr>
      <w:r>
        <w:t>zobowiązany jest wykazać w sposób szczególny.</w:t>
      </w:r>
    </w:p>
    <w:p w:rsidR="00A416BD" w:rsidRDefault="00F758B3">
      <w:pPr>
        <w:pStyle w:val="Nagwek20"/>
        <w:keepNext/>
        <w:keepLines/>
        <w:numPr>
          <w:ilvl w:val="2"/>
          <w:numId w:val="1"/>
        </w:numPr>
        <w:shd w:val="clear" w:color="auto" w:fill="auto"/>
        <w:tabs>
          <w:tab w:val="left" w:pos="631"/>
        </w:tabs>
        <w:ind w:left="860" w:hanging="860"/>
      </w:pPr>
      <w:bookmarkStart w:id="9" w:name="bookmark9"/>
      <w:r>
        <w:rPr>
          <w:u w:val="none"/>
        </w:rPr>
        <w:t>sytuacji ekonomicznej lub finansowej:</w:t>
      </w:r>
      <w:bookmarkEnd w:id="9"/>
    </w:p>
    <w:p w:rsidR="00A416BD" w:rsidRDefault="00F758B3">
      <w:pPr>
        <w:pStyle w:val="Teksttreci0"/>
        <w:shd w:val="clear" w:color="auto" w:fill="auto"/>
        <w:ind w:left="560" w:firstLine="20"/>
      </w:pPr>
      <w:r>
        <w:t>Wykonawca musi być ubezpieczony od odpowiedzialności cywilnej w zakresie prowadzonej działalności związanej z przedmiotem zamówienia na sumę gwarancyjną nie mniej niż</w:t>
      </w:r>
    </w:p>
    <w:p w:rsidR="00A416BD" w:rsidRDefault="00F758B3">
      <w:pPr>
        <w:pStyle w:val="Nagwek20"/>
        <w:keepNext/>
        <w:keepLines/>
        <w:shd w:val="clear" w:color="auto" w:fill="auto"/>
        <w:ind w:firstLine="20"/>
      </w:pPr>
      <w:bookmarkStart w:id="10" w:name="bookmark10"/>
      <w:r>
        <w:t>500.000,00 PLN</w:t>
      </w:r>
      <w:r>
        <w:rPr>
          <w:b w:val="0"/>
          <w:bCs w:val="0"/>
          <w:u w:val="none"/>
        </w:rPr>
        <w:t>.</w:t>
      </w:r>
      <w:bookmarkEnd w:id="10"/>
    </w:p>
    <w:p w:rsidR="00A416BD" w:rsidRDefault="00F758B3">
      <w:pPr>
        <w:pStyle w:val="Nagwek20"/>
        <w:keepNext/>
        <w:keepLines/>
        <w:numPr>
          <w:ilvl w:val="2"/>
          <w:numId w:val="1"/>
        </w:numPr>
        <w:shd w:val="clear" w:color="auto" w:fill="auto"/>
        <w:tabs>
          <w:tab w:val="left" w:pos="641"/>
        </w:tabs>
        <w:ind w:left="860" w:hanging="860"/>
      </w:pPr>
      <w:bookmarkStart w:id="11" w:name="bookmark11"/>
      <w:r>
        <w:rPr>
          <w:u w:val="none"/>
        </w:rPr>
        <w:t>Zdolności technicznej lub zawodowej:</w:t>
      </w:r>
      <w:bookmarkEnd w:id="11"/>
    </w:p>
    <w:p w:rsidR="00A416BD" w:rsidRDefault="00F758B3">
      <w:pPr>
        <w:pStyle w:val="Teksttreci0"/>
        <w:numPr>
          <w:ilvl w:val="3"/>
          <w:numId w:val="1"/>
        </w:numPr>
        <w:shd w:val="clear" w:color="auto" w:fill="auto"/>
        <w:tabs>
          <w:tab w:val="left" w:pos="920"/>
        </w:tabs>
        <w:ind w:left="860" w:hanging="860"/>
      </w:pPr>
      <w:r>
        <w:t>Wykonawca winien wykazać, że wykonał należycie oraz zgodnie z przepisami prawa budowlanego i prawidłowo ukończył nie wcześniej niż w okresie ostatnich 5 lat przed upływem terminu składania ofert, a jeżeli okres prowadzenia działalności jest krótszy</w:t>
      </w:r>
    </w:p>
    <w:p w:rsidR="00A416BD" w:rsidRDefault="00F758B3">
      <w:pPr>
        <w:pStyle w:val="Teksttreci0"/>
        <w:numPr>
          <w:ilvl w:val="0"/>
          <w:numId w:val="3"/>
        </w:numPr>
        <w:shd w:val="clear" w:color="auto" w:fill="auto"/>
        <w:tabs>
          <w:tab w:val="left" w:pos="1129"/>
        </w:tabs>
        <w:ind w:left="1140" w:hanging="280"/>
        <w:jc w:val="left"/>
      </w:pPr>
      <w:r>
        <w:lastRenderedPageBreak/>
        <w:t>w tym okresie, co najmniej:</w:t>
      </w:r>
    </w:p>
    <w:p w:rsidR="00A416BD" w:rsidRDefault="00F758B3">
      <w:pPr>
        <w:pStyle w:val="Teksttreci0"/>
        <w:shd w:val="clear" w:color="auto" w:fill="auto"/>
        <w:ind w:left="860"/>
        <w:jc w:val="left"/>
      </w:pPr>
      <w:r>
        <w:rPr>
          <w:b/>
          <w:bCs/>
        </w:rPr>
        <w:t xml:space="preserve">3 (trzech) </w:t>
      </w:r>
      <w:r>
        <w:t xml:space="preserve">zamówień, których przedmiotem było wykonanie robót o zakresie zbliżonym do przedmiotu zamówienia w budynkach użyteczności publicznej, w tym co najmniej </w:t>
      </w:r>
      <w:r>
        <w:rPr>
          <w:b/>
          <w:bCs/>
        </w:rPr>
        <w:t xml:space="preserve">1 (jedna) </w:t>
      </w:r>
      <w:r>
        <w:t xml:space="preserve">przy czynnym obiekcie, o wartości nie mniejszej niż </w:t>
      </w:r>
      <w:r w:rsidR="00485E89">
        <w:t>500</w:t>
      </w:r>
      <w:r>
        <w:t>.000,00 PLN brutto każde, wykonanego w ramach jednej umowy</w:t>
      </w:r>
    </w:p>
    <w:p w:rsidR="00A416BD" w:rsidRDefault="00F758B3">
      <w:pPr>
        <w:pStyle w:val="Teksttreci0"/>
        <w:shd w:val="clear" w:color="auto" w:fill="auto"/>
        <w:ind w:left="560" w:firstLine="20"/>
      </w:pPr>
      <w:r>
        <w:rPr>
          <w:b/>
          <w:bCs/>
        </w:rPr>
        <w:t>Uwaga:</w:t>
      </w:r>
    </w:p>
    <w:p w:rsidR="00A416BD" w:rsidRDefault="00F758B3">
      <w:pPr>
        <w:pStyle w:val="Teksttreci0"/>
        <w:shd w:val="clear" w:color="auto" w:fill="auto"/>
        <w:ind w:left="560" w:firstLine="20"/>
      </w:pPr>
      <w:r>
        <w:t xml:space="preserve">1) </w:t>
      </w:r>
      <w:r>
        <w:rPr>
          <w:i/>
          <w:iCs/>
        </w:rPr>
        <w:t>Dla potrzeb oceny spełniania warunku określonego, powyżej, jeśli wartość lub wartości</w:t>
      </w:r>
    </w:p>
    <w:p w:rsidR="00A416BD" w:rsidRDefault="00F758B3">
      <w:pPr>
        <w:pStyle w:val="Teksttreci0"/>
        <w:shd w:val="clear" w:color="auto" w:fill="auto"/>
        <w:ind w:left="920"/>
      </w:pPr>
      <w:r>
        <w:rPr>
          <w:i/>
          <w:iCs/>
        </w:rPr>
        <w:t>zostaną podane w walutach innych niż PLN, Zamawiający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w:t>
      </w:r>
    </w:p>
    <w:p w:rsidR="00A416BD" w:rsidRDefault="00F758B3">
      <w:pPr>
        <w:pStyle w:val="Teksttreci0"/>
        <w:shd w:val="clear" w:color="auto" w:fill="auto"/>
        <w:ind w:left="920"/>
      </w:pPr>
      <w:r>
        <w:rPr>
          <w:i/>
          <w:iCs/>
        </w:rPr>
        <w:t>Zamówień Publicznych, w którym zostanie on opublikowany.</w:t>
      </w:r>
    </w:p>
    <w:p w:rsidR="00A416BD" w:rsidRDefault="00F758B3">
      <w:pPr>
        <w:pStyle w:val="Teksttreci0"/>
        <w:shd w:val="clear" w:color="auto" w:fill="auto"/>
        <w:ind w:left="560" w:firstLine="20"/>
      </w:pPr>
      <w:r>
        <w:t xml:space="preserve">2) </w:t>
      </w:r>
      <w:r>
        <w:rPr>
          <w:i/>
          <w:iCs/>
        </w:rPr>
        <w:t xml:space="preserve">przez </w:t>
      </w:r>
      <w:r>
        <w:rPr>
          <w:b/>
          <w:bCs/>
          <w:i/>
          <w:iCs/>
        </w:rPr>
        <w:t xml:space="preserve">budynek użyteczności publicznej </w:t>
      </w:r>
      <w:r>
        <w:rPr>
          <w:i/>
          <w:iCs/>
        </w:rPr>
        <w:t>rozumie się budynek przeznaczony na potrzeby</w:t>
      </w:r>
    </w:p>
    <w:p w:rsidR="00A416BD" w:rsidRDefault="00F758B3">
      <w:pPr>
        <w:pStyle w:val="Teksttreci0"/>
        <w:shd w:val="clear" w:color="auto" w:fill="auto"/>
        <w:ind w:left="920"/>
      </w:pPr>
      <w:r>
        <w:rPr>
          <w:i/>
          <w:iCs/>
        </w:rPr>
        <w:t>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w:t>
      </w:r>
      <w:r>
        <w:t xml:space="preserve"> socjalny;</w:t>
      </w:r>
    </w:p>
    <w:p w:rsidR="00A416BD" w:rsidRDefault="00F758B3">
      <w:pPr>
        <w:pStyle w:val="Teksttreci0"/>
        <w:shd w:val="clear" w:color="auto" w:fill="auto"/>
        <w:ind w:left="560" w:firstLine="20"/>
      </w:pPr>
      <w:r>
        <w:rPr>
          <w:i/>
          <w:iCs/>
        </w:rPr>
        <w:t>3) Okres doświadczenia zawodowego Wykonawca winien wykazać wskazując od miesiąc-rok</w:t>
      </w:r>
    </w:p>
    <w:p w:rsidR="00A416BD" w:rsidRDefault="00F758B3">
      <w:pPr>
        <w:pStyle w:val="Teksttreci0"/>
        <w:numPr>
          <w:ilvl w:val="0"/>
          <w:numId w:val="3"/>
        </w:numPr>
        <w:shd w:val="clear" w:color="auto" w:fill="auto"/>
        <w:tabs>
          <w:tab w:val="left" w:pos="1220"/>
        </w:tabs>
        <w:ind w:left="920"/>
      </w:pPr>
      <w:r>
        <w:rPr>
          <w:i/>
          <w:iCs/>
        </w:rPr>
        <w:t>do miesiąc-rok;</w:t>
      </w:r>
    </w:p>
    <w:p w:rsidR="00A416BD" w:rsidRDefault="00F758B3">
      <w:pPr>
        <w:pStyle w:val="Teksttreci0"/>
        <w:numPr>
          <w:ilvl w:val="0"/>
          <w:numId w:val="3"/>
        </w:numPr>
        <w:shd w:val="clear" w:color="auto" w:fill="auto"/>
        <w:tabs>
          <w:tab w:val="left" w:pos="1160"/>
        </w:tabs>
        <w:ind w:left="1140" w:hanging="280"/>
        <w:jc w:val="left"/>
      </w:pPr>
      <w:r>
        <w:rPr>
          <w:i/>
          <w:iCs/>
        </w:rPr>
        <w:t>Zamawiający, oceniając okres doświadczenia zawodowego nie będzie sumował okresów pracy nakładających się,</w:t>
      </w:r>
    </w:p>
    <w:p w:rsidR="00A416BD" w:rsidRDefault="00F758B3">
      <w:pPr>
        <w:pStyle w:val="Teksttreci0"/>
        <w:numPr>
          <w:ilvl w:val="0"/>
          <w:numId w:val="3"/>
        </w:numPr>
        <w:shd w:val="clear" w:color="auto" w:fill="auto"/>
        <w:tabs>
          <w:tab w:val="left" w:pos="1160"/>
        </w:tabs>
        <w:ind w:left="1140" w:hanging="280"/>
        <w:jc w:val="left"/>
      </w:pPr>
      <w:r>
        <w:rPr>
          <w:i/>
          <w:iCs/>
        </w:rPr>
        <w:t>zliczane będą pełne miesiące doświadczenia,</w:t>
      </w:r>
    </w:p>
    <w:p w:rsidR="00A416BD" w:rsidRDefault="00F758B3">
      <w:pPr>
        <w:pStyle w:val="Teksttreci0"/>
        <w:numPr>
          <w:ilvl w:val="0"/>
          <w:numId w:val="3"/>
        </w:numPr>
        <w:shd w:val="clear" w:color="auto" w:fill="auto"/>
        <w:tabs>
          <w:tab w:val="left" w:pos="1160"/>
        </w:tabs>
        <w:ind w:left="1140" w:hanging="280"/>
      </w:pPr>
      <w:r>
        <w:rPr>
          <w:i/>
          <w:iCs/>
        </w:rPr>
        <w:t>uprawnienia, o których mowa powyżej, powinny być zgodne z ustawą z dnia 7 lipca 1994r. Prawo budowlane (tj. Dz.U. 2017 poz. 1332 ze zm.) oraz Rozporządzeniem Ministra Infrastruktury i Rozwoju z dnia 11 września 2014r. w sprawie samodzielnych funkcji technicznych w budownictwie (Dz.U. 2014r., poz. 1278). Dopuszcza się ważne, odpowiadające im kwalifikacje, nadane na podstawie wcześniej obowiązujących przepisów,</w:t>
      </w:r>
    </w:p>
    <w:p w:rsidR="00A416BD" w:rsidRDefault="00F758B3">
      <w:pPr>
        <w:pStyle w:val="Teksttreci0"/>
        <w:shd w:val="clear" w:color="auto" w:fill="auto"/>
        <w:spacing w:after="260"/>
        <w:ind w:left="1140" w:hanging="280"/>
      </w:pPr>
      <w:r>
        <w:rPr>
          <w:i/>
          <w:iCs/>
        </w:rPr>
        <w:t>- w przypadku Wykonawców zagranicznych, dopuszcza się równoważne kwalifikacje, zdobyte w innych państwach, na zasadach określonych w art. 12a ustawy z dnia 7 lipca 1994r. Prawo budowlane, z uwzględnieniem postanowień ustawy z dnia 22 grudnia 2015r. o zasadach uznawania kwalifikacji zawodowych nabytych w państwach członkowskich Unii Europejskiej (Dz.U. z 2016r. poz. 65).</w:t>
      </w:r>
    </w:p>
    <w:p w:rsidR="00A416BD" w:rsidRDefault="00F758B3">
      <w:pPr>
        <w:pStyle w:val="Teksttreci0"/>
        <w:numPr>
          <w:ilvl w:val="0"/>
          <w:numId w:val="4"/>
        </w:numPr>
        <w:shd w:val="clear" w:color="auto" w:fill="auto"/>
        <w:tabs>
          <w:tab w:val="left" w:pos="938"/>
        </w:tabs>
        <w:ind w:left="160" w:hanging="160"/>
      </w:pPr>
      <w:r>
        <w:t>dysponują co najmniej:</w:t>
      </w:r>
    </w:p>
    <w:p w:rsidR="00A416BD" w:rsidRDefault="00F758B3">
      <w:pPr>
        <w:pStyle w:val="Teksttreci0"/>
        <w:numPr>
          <w:ilvl w:val="0"/>
          <w:numId w:val="5"/>
        </w:numPr>
        <w:shd w:val="clear" w:color="auto" w:fill="auto"/>
        <w:tabs>
          <w:tab w:val="left" w:pos="1050"/>
        </w:tabs>
        <w:ind w:left="720"/>
        <w:jc w:val="left"/>
      </w:pPr>
      <w:r>
        <w:t>Kierownikiem budowy - 1 osoba posiadająca:</w:t>
      </w:r>
    </w:p>
    <w:p w:rsidR="00A416BD" w:rsidRDefault="00F758B3">
      <w:pPr>
        <w:pStyle w:val="Teksttreci0"/>
        <w:numPr>
          <w:ilvl w:val="0"/>
          <w:numId w:val="6"/>
        </w:numPr>
        <w:shd w:val="clear" w:color="auto" w:fill="auto"/>
        <w:tabs>
          <w:tab w:val="left" w:pos="1285"/>
        </w:tabs>
        <w:spacing w:line="262" w:lineRule="auto"/>
        <w:ind w:left="1280" w:hanging="360"/>
      </w:pPr>
      <w:r>
        <w:t>uprawnienia budowlane w specjalności konstrukcyjno-budowlanej bez ograniczeń do</w:t>
      </w:r>
    </w:p>
    <w:p w:rsidR="00A416BD" w:rsidRDefault="00F758B3">
      <w:pPr>
        <w:pStyle w:val="Teksttreci0"/>
        <w:shd w:val="clear" w:color="auto" w:fill="auto"/>
        <w:ind w:left="1280"/>
      </w:pPr>
      <w:r>
        <w:t>kierowania robotami budowlanymi w odniesieniu do konstrukcji oraz architektury obiektu lub odpowiadające im uprawnienia budowlane, które zostały wydane na podstawie wcześniej obowiązujących przepisów;</w:t>
      </w:r>
    </w:p>
    <w:p w:rsidR="00A416BD" w:rsidRDefault="00F758B3">
      <w:pPr>
        <w:pStyle w:val="Teksttreci0"/>
        <w:numPr>
          <w:ilvl w:val="0"/>
          <w:numId w:val="6"/>
        </w:numPr>
        <w:shd w:val="clear" w:color="auto" w:fill="auto"/>
        <w:tabs>
          <w:tab w:val="left" w:pos="1285"/>
        </w:tabs>
        <w:spacing w:line="252" w:lineRule="auto"/>
        <w:ind w:left="1280" w:hanging="360"/>
      </w:pPr>
      <w:r>
        <w:t>co najmniej 5 lat doświadczenia zawodowego (po uzyskaniu uprawnień, o których mowa powyżej),</w:t>
      </w:r>
    </w:p>
    <w:p w:rsidR="00A416BD" w:rsidRDefault="00A416BD" w:rsidP="00485E89">
      <w:pPr>
        <w:pStyle w:val="Teksttreci0"/>
        <w:shd w:val="clear" w:color="auto" w:fill="auto"/>
        <w:tabs>
          <w:tab w:val="left" w:pos="1285"/>
        </w:tabs>
        <w:spacing w:line="252" w:lineRule="auto"/>
        <w:ind w:left="920"/>
      </w:pPr>
    </w:p>
    <w:p w:rsidR="00A416BD" w:rsidRDefault="00F758B3">
      <w:pPr>
        <w:pStyle w:val="Nagwek20"/>
        <w:keepNext/>
        <w:keepLines/>
        <w:shd w:val="clear" w:color="auto" w:fill="auto"/>
        <w:ind w:left="160" w:hanging="160"/>
      </w:pPr>
      <w:bookmarkStart w:id="12" w:name="bookmark12"/>
      <w:r>
        <w:rPr>
          <w:u w:val="none"/>
        </w:rPr>
        <w:t>UWAGA:</w:t>
      </w:r>
      <w:bookmarkEnd w:id="12"/>
    </w:p>
    <w:p w:rsidR="00A416BD" w:rsidRDefault="00F758B3">
      <w:pPr>
        <w:pStyle w:val="Teksttreci0"/>
        <w:numPr>
          <w:ilvl w:val="0"/>
          <w:numId w:val="3"/>
        </w:numPr>
        <w:shd w:val="clear" w:color="auto" w:fill="auto"/>
        <w:tabs>
          <w:tab w:val="left" w:pos="229"/>
        </w:tabs>
        <w:ind w:left="160" w:hanging="160"/>
      </w:pPr>
      <w:r>
        <w:rPr>
          <w:i/>
          <w:iCs/>
        </w:rPr>
        <w:t>Okres doświadczenia zawodowego Wykonawca winien wykazać wskazując od miesiąc-rok - do miesiąc-rok;</w:t>
      </w:r>
    </w:p>
    <w:p w:rsidR="00A416BD" w:rsidRDefault="00F758B3">
      <w:pPr>
        <w:pStyle w:val="Teksttreci0"/>
        <w:numPr>
          <w:ilvl w:val="0"/>
          <w:numId w:val="3"/>
        </w:numPr>
        <w:shd w:val="clear" w:color="auto" w:fill="auto"/>
        <w:tabs>
          <w:tab w:val="left" w:pos="229"/>
        </w:tabs>
        <w:ind w:left="160" w:hanging="160"/>
      </w:pPr>
      <w:r>
        <w:rPr>
          <w:i/>
          <w:iCs/>
        </w:rPr>
        <w:t xml:space="preserve">Zamawiający, oceniając okres doświadczenia zawodowego nie będzie sumował okresów pracy </w:t>
      </w:r>
      <w:r>
        <w:rPr>
          <w:i/>
          <w:iCs/>
        </w:rPr>
        <w:lastRenderedPageBreak/>
        <w:t>nakładających się. Zliczane będą pełne miesiące doświadczenia.</w:t>
      </w:r>
    </w:p>
    <w:p w:rsidR="00A416BD" w:rsidRDefault="00F758B3">
      <w:pPr>
        <w:pStyle w:val="Teksttreci0"/>
        <w:numPr>
          <w:ilvl w:val="0"/>
          <w:numId w:val="3"/>
        </w:numPr>
        <w:shd w:val="clear" w:color="auto" w:fill="auto"/>
        <w:tabs>
          <w:tab w:val="left" w:pos="229"/>
        </w:tabs>
        <w:ind w:left="160" w:hanging="160"/>
      </w:pPr>
      <w:r>
        <w:rPr>
          <w:i/>
          <w:iCs/>
        </w:rPr>
        <w:t>Uprawnienia, o których mowa powyżej, powinny być zgodne z ustawą z dnia 7 lipca 1994r. Prawo budowlane (</w:t>
      </w:r>
      <w:proofErr w:type="spellStart"/>
      <w:r>
        <w:rPr>
          <w:i/>
          <w:iCs/>
        </w:rPr>
        <w:t>t.j</w:t>
      </w:r>
      <w:proofErr w:type="spellEnd"/>
      <w:r>
        <w:rPr>
          <w:i/>
          <w:iCs/>
        </w:rPr>
        <w:t xml:space="preserve">. Dz.U. 2018r., poz. 1202 z </w:t>
      </w:r>
      <w:proofErr w:type="spellStart"/>
      <w:r>
        <w:rPr>
          <w:i/>
          <w:iCs/>
        </w:rPr>
        <w:t>poźn</w:t>
      </w:r>
      <w:proofErr w:type="spellEnd"/>
      <w:r>
        <w:rPr>
          <w:i/>
          <w:iCs/>
        </w:rPr>
        <w:t xml:space="preserve"> zm.) oraz Rozporządzeniem Ministra Infrastruktury i Rozwoju z dnia 11 września 2014r. w sprawie samodzielnych funkcji technicznych w budownictwie (Dz.U. 2014r., poz. 1278). Dopuszcza się ważne, odpowiadające im kwalifikacje, nadane na podstawie wcześniej obowiązujących przepisów.</w:t>
      </w:r>
    </w:p>
    <w:p w:rsidR="00A416BD" w:rsidRDefault="00F758B3">
      <w:pPr>
        <w:pStyle w:val="Teksttreci0"/>
        <w:numPr>
          <w:ilvl w:val="0"/>
          <w:numId w:val="3"/>
        </w:numPr>
        <w:shd w:val="clear" w:color="auto" w:fill="auto"/>
        <w:tabs>
          <w:tab w:val="left" w:pos="229"/>
        </w:tabs>
        <w:ind w:left="160" w:hanging="160"/>
      </w:pPr>
      <w:r>
        <w:rPr>
          <w:i/>
          <w:iCs/>
        </w:rPr>
        <w:t>W przypadku Wykonawców zagranicznych, dopuszcza się równoważne kwalifikacje, zdobyte w innych państwach, na zasadach określonych w art. 12a ustawy z dnia 7 lipca 1994r. Prawo budowlane, z uwzględnieniem postanowień ustawy z dnia 22 grudnia 2015r. (Dz.U. z 2016r., poz. 65) o zasadach uznawania kwalifikacji zawodowych nabytych w państwach członkowskich Unii Europejskiej.</w:t>
      </w:r>
    </w:p>
    <w:p w:rsidR="00A416BD" w:rsidRDefault="00F758B3">
      <w:pPr>
        <w:pStyle w:val="Teksttreci0"/>
        <w:numPr>
          <w:ilvl w:val="1"/>
          <w:numId w:val="1"/>
        </w:numPr>
        <w:shd w:val="clear" w:color="auto" w:fill="auto"/>
        <w:tabs>
          <w:tab w:val="left" w:pos="566"/>
        </w:tabs>
        <w:ind w:left="580" w:hanging="580"/>
        <w:jc w:val="left"/>
      </w:pPr>
      <w:r>
        <w:t>W przypadku Wykonawców wspólnie ubiegających się o udzielenie zamówienia spełnienie warunków udziału w postępowaniu określonych w pkt 5.1.3 SIWZ oceniane będzie łącznie.</w:t>
      </w:r>
    </w:p>
    <w:p w:rsidR="00A416BD" w:rsidRDefault="00F758B3">
      <w:pPr>
        <w:pStyle w:val="Teksttreci0"/>
        <w:numPr>
          <w:ilvl w:val="1"/>
          <w:numId w:val="1"/>
        </w:numPr>
        <w:shd w:val="clear" w:color="auto" w:fill="auto"/>
        <w:tabs>
          <w:tab w:val="left" w:pos="566"/>
        </w:tabs>
        <w:ind w:left="580" w:hanging="580"/>
        <w:jc w:val="left"/>
      </w:pPr>
      <w:r>
        <w:t xml:space="preserve">Poleganie na zdolnościach lub sytuacji innych podmiotów na zasadach określonych w art. 22a ustawy </w:t>
      </w:r>
      <w:proofErr w:type="spellStart"/>
      <w:r>
        <w:t>Pzp</w:t>
      </w:r>
      <w:proofErr w:type="spellEnd"/>
      <w:r>
        <w:t>.</w:t>
      </w:r>
    </w:p>
    <w:p w:rsidR="00A416BD" w:rsidRDefault="00F758B3">
      <w:pPr>
        <w:pStyle w:val="Teksttreci0"/>
        <w:numPr>
          <w:ilvl w:val="2"/>
          <w:numId w:val="1"/>
        </w:numPr>
        <w:shd w:val="clear" w:color="auto" w:fill="auto"/>
        <w:tabs>
          <w:tab w:val="left" w:pos="620"/>
        </w:tabs>
        <w:ind w:left="560" w:hanging="560"/>
      </w:pPr>
      <w: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416BD" w:rsidRDefault="00F758B3">
      <w:pPr>
        <w:pStyle w:val="Teksttreci0"/>
        <w:numPr>
          <w:ilvl w:val="2"/>
          <w:numId w:val="1"/>
        </w:numPr>
        <w:shd w:val="clear" w:color="auto" w:fill="auto"/>
        <w:tabs>
          <w:tab w:val="left" w:pos="620"/>
        </w:tabs>
        <w:ind w:left="560" w:hanging="560"/>
      </w:pPr>
      <w: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A416BD" w:rsidRDefault="00F758B3">
      <w:pPr>
        <w:pStyle w:val="Teksttreci0"/>
        <w:numPr>
          <w:ilvl w:val="2"/>
          <w:numId w:val="1"/>
        </w:numPr>
        <w:shd w:val="clear" w:color="auto" w:fill="auto"/>
        <w:tabs>
          <w:tab w:val="left" w:pos="620"/>
        </w:tabs>
        <w:ind w:left="560" w:hanging="560"/>
      </w:pPr>
      <w: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13 - 22i ust. 5 pkt 1 ustawy </w:t>
      </w:r>
      <w:proofErr w:type="spellStart"/>
      <w:r>
        <w:t>Pzp</w:t>
      </w:r>
      <w:proofErr w:type="spellEnd"/>
      <w:r>
        <w:t xml:space="preserve"> (stosowne oświadczenie składa wykonawca w </w:t>
      </w:r>
      <w:r>
        <w:rPr>
          <w:b/>
          <w:bCs/>
        </w:rPr>
        <w:t>Załączniku nr 4 do SIWZ).</w:t>
      </w:r>
    </w:p>
    <w:p w:rsidR="00A416BD" w:rsidRDefault="00F758B3">
      <w:pPr>
        <w:pStyle w:val="Teksttreci0"/>
        <w:numPr>
          <w:ilvl w:val="2"/>
          <w:numId w:val="1"/>
        </w:numPr>
        <w:shd w:val="clear" w:color="auto" w:fill="auto"/>
        <w:tabs>
          <w:tab w:val="left" w:pos="606"/>
        </w:tabs>
        <w:ind w:left="560" w:hanging="560"/>
      </w:pPr>
      <w:r>
        <w:t xml:space="preserve">W odniesieniu do warunków dotyczących wykształcenia, kwalifikacji zawodowych lub doświadczenia, Wykonawcy mogą polegać na zdolnościach innych podmiotów, </w:t>
      </w:r>
      <w:r>
        <w:rPr>
          <w:b/>
          <w:bCs/>
        </w:rPr>
        <w:t>jeśli</w:t>
      </w:r>
    </w:p>
    <w:p w:rsidR="00A416BD" w:rsidRDefault="00F758B3">
      <w:pPr>
        <w:pStyle w:val="Teksttreci0"/>
        <w:shd w:val="clear" w:color="auto" w:fill="auto"/>
        <w:ind w:left="560" w:firstLine="20"/>
      </w:pPr>
      <w:r>
        <w:rPr>
          <w:b/>
          <w:bCs/>
        </w:rPr>
        <w:t>podmioty te zrealizują roboty budowlane, do realizacji których te zdolności są wymagane.</w:t>
      </w:r>
    </w:p>
    <w:p w:rsidR="00A416BD" w:rsidRDefault="00F758B3">
      <w:pPr>
        <w:pStyle w:val="Teksttreci0"/>
        <w:numPr>
          <w:ilvl w:val="2"/>
          <w:numId w:val="1"/>
        </w:numPr>
        <w:shd w:val="clear" w:color="auto" w:fill="auto"/>
        <w:tabs>
          <w:tab w:val="left" w:pos="606"/>
        </w:tabs>
        <w:ind w:left="560" w:hanging="560"/>
      </w:pPr>
      <w:r>
        <w:t>Jeżeli zdolności techniczne lub zawodowe podmiotu, na którego zasobach polega Wykonawca, nie potwierdzają spełnienia przez Wykonawcę warunków udziału w postępowaniu lub zachodzą wobec tych podmiotów podstawy wykluczenia, Zamawiający żąda, aby wykonawca w terminie określonym przez zamawiającego:</w:t>
      </w:r>
    </w:p>
    <w:p w:rsidR="00A416BD" w:rsidRDefault="00F758B3">
      <w:pPr>
        <w:pStyle w:val="Teksttreci0"/>
        <w:numPr>
          <w:ilvl w:val="0"/>
          <w:numId w:val="7"/>
        </w:numPr>
        <w:shd w:val="clear" w:color="auto" w:fill="auto"/>
        <w:tabs>
          <w:tab w:val="left" w:pos="759"/>
        </w:tabs>
        <w:ind w:left="560" w:hanging="560"/>
      </w:pPr>
      <w:r>
        <w:t>zastąpił ten podmiot innym podmiotem lub podmiotami lub</w:t>
      </w:r>
    </w:p>
    <w:p w:rsidR="00A416BD" w:rsidRDefault="00F758B3">
      <w:pPr>
        <w:pStyle w:val="Teksttreci0"/>
        <w:numPr>
          <w:ilvl w:val="0"/>
          <w:numId w:val="7"/>
        </w:numPr>
        <w:shd w:val="clear" w:color="auto" w:fill="auto"/>
        <w:tabs>
          <w:tab w:val="left" w:pos="778"/>
        </w:tabs>
        <w:ind w:left="720" w:hanging="720"/>
        <w:jc w:val="left"/>
      </w:pPr>
      <w:r>
        <w:t>zobowiązał się do osobistego wykonania odpowiedniej części zamówienia, jeżeli wykaże zdolności techniczne lub zawodowe lub sytuację finansową lub ekonomiczną.</w:t>
      </w:r>
    </w:p>
    <w:p w:rsidR="00A416BD" w:rsidRDefault="00F758B3">
      <w:pPr>
        <w:pStyle w:val="Teksttreci0"/>
        <w:numPr>
          <w:ilvl w:val="1"/>
          <w:numId w:val="1"/>
        </w:numPr>
        <w:shd w:val="clear" w:color="auto" w:fill="auto"/>
        <w:tabs>
          <w:tab w:val="left" w:pos="582"/>
        </w:tabs>
        <w:ind w:left="560" w:hanging="560"/>
      </w:pPr>
      <w: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416BD" w:rsidRDefault="00F758B3">
      <w:pPr>
        <w:pStyle w:val="Nagwek20"/>
        <w:keepNext/>
        <w:keepLines/>
        <w:numPr>
          <w:ilvl w:val="0"/>
          <w:numId w:val="8"/>
        </w:numPr>
        <w:shd w:val="clear" w:color="auto" w:fill="auto"/>
        <w:tabs>
          <w:tab w:val="left" w:pos="582"/>
        </w:tabs>
      </w:pPr>
      <w:bookmarkStart w:id="13" w:name="bookmark13"/>
      <w:r>
        <w:rPr>
          <w:u w:val="none"/>
        </w:rPr>
        <w:t>Zatrudnienie osób wykonujących zamówienie przez Wykonawcę lub podwykonawcę.</w:t>
      </w:r>
      <w:bookmarkEnd w:id="13"/>
    </w:p>
    <w:p w:rsidR="00A416BD" w:rsidRDefault="00F758B3">
      <w:pPr>
        <w:pStyle w:val="Teksttreci0"/>
        <w:numPr>
          <w:ilvl w:val="0"/>
          <w:numId w:val="9"/>
        </w:numPr>
        <w:shd w:val="clear" w:color="auto" w:fill="auto"/>
        <w:tabs>
          <w:tab w:val="left" w:pos="644"/>
        </w:tabs>
        <w:ind w:left="560" w:hanging="560"/>
      </w:pPr>
      <w:r>
        <w:t>Zamawiający wymaga zatrudnienia na podstawie umowy o pracę przez wykonawcę lub podwykonawcę osób wykonujących roboty ogólnobudowlane i elektryczne w trakcie</w:t>
      </w:r>
    </w:p>
    <w:p w:rsidR="00A416BD" w:rsidRDefault="00F758B3">
      <w:pPr>
        <w:pStyle w:val="Teksttreci0"/>
        <w:shd w:val="clear" w:color="auto" w:fill="auto"/>
        <w:ind w:left="860" w:hanging="280"/>
        <w:jc w:val="left"/>
      </w:pPr>
      <w:r>
        <w:t>realizacji zamówienia.</w:t>
      </w:r>
    </w:p>
    <w:p w:rsidR="00A416BD" w:rsidRDefault="00F758B3">
      <w:pPr>
        <w:pStyle w:val="Teksttreci0"/>
        <w:numPr>
          <w:ilvl w:val="0"/>
          <w:numId w:val="9"/>
        </w:numPr>
        <w:shd w:val="clear" w:color="auto" w:fill="auto"/>
        <w:tabs>
          <w:tab w:val="left" w:pos="644"/>
        </w:tabs>
        <w:ind w:left="560" w:hanging="560"/>
      </w:pPr>
      <w:r>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rsidR="00A416BD" w:rsidRDefault="00F758B3">
      <w:pPr>
        <w:pStyle w:val="Teksttreci0"/>
        <w:numPr>
          <w:ilvl w:val="0"/>
          <w:numId w:val="10"/>
        </w:numPr>
        <w:shd w:val="clear" w:color="auto" w:fill="auto"/>
        <w:tabs>
          <w:tab w:val="left" w:pos="898"/>
        </w:tabs>
        <w:ind w:left="860" w:hanging="280"/>
        <w:jc w:val="left"/>
      </w:pPr>
      <w:r>
        <w:t>żądania oświadczeń i dokumentów w zakresie potwierdzenia spełniania ww. wymogów i dokonywania ich oceny,</w:t>
      </w:r>
    </w:p>
    <w:p w:rsidR="00A416BD" w:rsidRDefault="00F758B3">
      <w:pPr>
        <w:pStyle w:val="Teksttreci0"/>
        <w:numPr>
          <w:ilvl w:val="0"/>
          <w:numId w:val="10"/>
        </w:numPr>
        <w:shd w:val="clear" w:color="auto" w:fill="auto"/>
        <w:tabs>
          <w:tab w:val="left" w:pos="922"/>
        </w:tabs>
        <w:ind w:left="860" w:hanging="280"/>
        <w:jc w:val="left"/>
      </w:pPr>
      <w:r>
        <w:lastRenderedPageBreak/>
        <w:t>żądania wyjaśnień w przypadku wątpliwości w zakresie potwierdzenia spełniania ww. wymogów,</w:t>
      </w:r>
    </w:p>
    <w:p w:rsidR="00A416BD" w:rsidRDefault="00F758B3">
      <w:pPr>
        <w:pStyle w:val="Teksttreci0"/>
        <w:numPr>
          <w:ilvl w:val="0"/>
          <w:numId w:val="10"/>
        </w:numPr>
        <w:shd w:val="clear" w:color="auto" w:fill="auto"/>
        <w:tabs>
          <w:tab w:val="left" w:pos="922"/>
        </w:tabs>
        <w:ind w:left="860" w:hanging="280"/>
        <w:jc w:val="left"/>
      </w:pPr>
      <w:r>
        <w:t>przeprowadzania kontroli na miejscu wykonywania świadczenia.</w:t>
      </w:r>
    </w:p>
    <w:p w:rsidR="00A416BD" w:rsidRDefault="00F758B3">
      <w:pPr>
        <w:pStyle w:val="Teksttreci0"/>
        <w:numPr>
          <w:ilvl w:val="0"/>
          <w:numId w:val="9"/>
        </w:numPr>
        <w:shd w:val="clear" w:color="auto" w:fill="auto"/>
        <w:tabs>
          <w:tab w:val="left" w:pos="644"/>
        </w:tabs>
        <w:ind w:left="560" w:hanging="560"/>
      </w:pPr>
      <w: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czynności w trakcie realizacji zamówienia:</w:t>
      </w:r>
    </w:p>
    <w:p w:rsidR="00A416BD" w:rsidRDefault="00F758B3">
      <w:pPr>
        <w:pStyle w:val="Teksttreci0"/>
        <w:shd w:val="clear" w:color="auto" w:fill="auto"/>
        <w:ind w:left="520"/>
        <w:jc w:val="right"/>
      </w:pPr>
      <w:r>
        <w:rPr>
          <w:rFonts w:ascii="Arial" w:eastAsia="Arial" w:hAnsi="Arial" w:cs="Arial"/>
          <w:sz w:val="22"/>
          <w:szCs w:val="22"/>
        </w:rPr>
        <w:t xml:space="preserve">• </w:t>
      </w:r>
      <w:r>
        <w:rPr>
          <w:b/>
          <w:bCs/>
        </w:rPr>
        <w:t xml:space="preserve">oświadczenie Wykonawcy lub podwykonawcy </w:t>
      </w:r>
      <w:r>
        <w:t>o zatrudnieniu na podstawie umowy o pracę osób wykonujących czynności, których dotyczy wezwanie Zamawiającego.</w:t>
      </w:r>
    </w:p>
    <w:p w:rsidR="00A416BD" w:rsidRDefault="00F758B3">
      <w:pPr>
        <w:pStyle w:val="Teksttreci0"/>
        <w:shd w:val="clear" w:color="auto" w:fill="auto"/>
        <w:jc w:val="right"/>
      </w:pPr>
      <w:r>
        <w:t>Oświadczenie to powinno zawierać w szczególności: dokładne określenie podmiotu</w:t>
      </w:r>
    </w:p>
    <w:p w:rsidR="00A416BD" w:rsidRDefault="00F758B3">
      <w:pPr>
        <w:pStyle w:val="Teksttreci0"/>
        <w:shd w:val="clear" w:color="auto" w:fill="auto"/>
        <w:ind w:left="720"/>
      </w:pPr>
      <w:r>
        <w:t>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416BD" w:rsidRDefault="00F758B3">
      <w:pPr>
        <w:pStyle w:val="Teksttreci0"/>
        <w:shd w:val="clear" w:color="auto" w:fill="auto"/>
        <w:ind w:left="720" w:hanging="140"/>
      </w:pPr>
      <w:r>
        <w:rPr>
          <w:rFonts w:ascii="Arial" w:eastAsia="Arial" w:hAnsi="Arial" w:cs="Arial"/>
          <w:sz w:val="22"/>
          <w:szCs w:val="22"/>
        </w:rPr>
        <w:t xml:space="preserve">• </w:t>
      </w:r>
      <w:r>
        <w:t xml:space="preserve">poświadczoną za zgodność z oryginałem odpowiednio przez Wykonawcę lub podwykonawcę </w:t>
      </w:r>
      <w:r>
        <w:rPr>
          <w:b/>
          <w:bCs/>
        </w:rPr>
        <w:t xml:space="preserve">kopię umowy/umów o pracę </w:t>
      </w:r>
      <w:r>
        <w:t xml:space="preserve">osób wykonujących w trakcie realizacji zamówienia czynności, których dotyczy ww. oświadczenie wykonawcy lub </w:t>
      </w:r>
      <w:r>
        <w:rPr>
          <w:b/>
          <w:bCs/>
        </w:rPr>
        <w:t xml:space="preserve">podwykonawcy (wraz z dokumentem regulującym zakres obowiązków, jeżeli został </w:t>
      </w:r>
      <w:r>
        <w:t>sporządzony). Kopia umowy/umów powinna zostać zanonimizowana w sposób zapewniający ochronę danych osobowych pracowników, zgodnie z przepisami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rsidR="00A416BD" w:rsidRDefault="00F758B3">
      <w:pPr>
        <w:pStyle w:val="Teksttreci0"/>
        <w:shd w:val="clear" w:color="auto" w:fill="auto"/>
        <w:ind w:left="720" w:hanging="140"/>
      </w:pPr>
      <w:r>
        <w:rPr>
          <w:rFonts w:ascii="Arial" w:eastAsia="Arial" w:hAnsi="Arial" w:cs="Arial"/>
          <w:sz w:val="22"/>
          <w:szCs w:val="22"/>
        </w:rPr>
        <w:t xml:space="preserve">• </w:t>
      </w:r>
      <w:r>
        <w:rPr>
          <w:b/>
          <w:bCs/>
        </w:rPr>
        <w:t xml:space="preserve">zaświadczenie właściwego oddziału ZUS, </w:t>
      </w:r>
      <w:r>
        <w:t>potwierdzające opłacanie przez Wykonawcę lub podwykonawcę składek na ubezpieczenia społeczne i zdrowotne z tytułu zatrudnienia na podstawie umów o pracę za ostatni okres rozliczeniowy;</w:t>
      </w:r>
    </w:p>
    <w:p w:rsidR="00A416BD" w:rsidRDefault="00F758B3">
      <w:pPr>
        <w:pStyle w:val="Teksttreci0"/>
        <w:shd w:val="clear" w:color="auto" w:fill="auto"/>
        <w:ind w:left="720" w:hanging="140"/>
      </w:pPr>
      <w:r>
        <w:rPr>
          <w:rFonts w:ascii="Arial" w:eastAsia="Arial" w:hAnsi="Arial" w:cs="Arial"/>
          <w:sz w:val="22"/>
          <w:szCs w:val="22"/>
        </w:rPr>
        <w:t xml:space="preserve">• </w:t>
      </w:r>
      <w:r>
        <w:t xml:space="preserve">poświadczoną za zgodność z oryginałem odpowiednio przez Wykonawcę lub podwykonawcę </w:t>
      </w:r>
      <w:r>
        <w:rPr>
          <w:b/>
          <w:bCs/>
        </w:rPr>
        <w:t>kopię dowodu potwierdzającego zgłoszenie pracownika przez pracodawcę do ubezpieczeń</w:t>
      </w:r>
      <w:r>
        <w:t>, zanonimizowaną w sposób zapewniający ochronę danych osobowych pracowników, zgodnie z przepisami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w:t>
      </w:r>
      <w:r>
        <w:rPr>
          <w:i/>
          <w:iCs/>
        </w:rPr>
        <w:t>.</w:t>
      </w:r>
    </w:p>
    <w:p w:rsidR="00A416BD" w:rsidRDefault="00F758B3">
      <w:pPr>
        <w:pStyle w:val="Teksttreci0"/>
        <w:numPr>
          <w:ilvl w:val="0"/>
          <w:numId w:val="9"/>
        </w:numPr>
        <w:shd w:val="clear" w:color="auto" w:fill="auto"/>
        <w:tabs>
          <w:tab w:val="left" w:pos="682"/>
        </w:tabs>
        <w:ind w:left="560" w:hanging="560"/>
      </w:pPr>
      <w:r>
        <w:t>Z tytułu niespełnienia przez Wykonawcę lub podwykonawcę wymogu zatrudnienia na podstawie umowy o pracę osób wykonujących wskazane w punkcie 1 czynności Zamawiający przewiduje sankcję w postaci obowiązku zapłaty przez Wykonawcę kary umownej w wysokości 1.000,00zł. za każdy przypadek naruszenia</w:t>
      </w:r>
      <w:r>
        <w:rPr>
          <w:color w:val="FF0000"/>
        </w:rPr>
        <w:t xml:space="preserve">. </w:t>
      </w:r>
      <w: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5.4.1 czynności.</w:t>
      </w:r>
    </w:p>
    <w:p w:rsidR="00A416BD" w:rsidRDefault="00F758B3">
      <w:pPr>
        <w:pStyle w:val="Teksttreci0"/>
        <w:numPr>
          <w:ilvl w:val="0"/>
          <w:numId w:val="9"/>
        </w:numPr>
        <w:shd w:val="clear" w:color="auto" w:fill="auto"/>
        <w:tabs>
          <w:tab w:val="left" w:pos="682"/>
        </w:tabs>
        <w:spacing w:after="300"/>
        <w:ind w:left="560" w:hanging="560"/>
      </w:pPr>
      <w:r>
        <w:t>W przypadku uzasadnionych wątpliwości co do przestrzegania prawa pracy przez Wykonawcę lub podwykonawcę, Zamawiający może zwrócić się o przeprowadzenie kontroli przez Państwową Inspekcję Pracy.</w:t>
      </w:r>
    </w:p>
    <w:p w:rsidR="00A416BD" w:rsidRDefault="00F758B3">
      <w:pPr>
        <w:pStyle w:val="Nagwek20"/>
        <w:keepNext/>
        <w:keepLines/>
        <w:numPr>
          <w:ilvl w:val="0"/>
          <w:numId w:val="1"/>
        </w:numPr>
        <w:shd w:val="clear" w:color="auto" w:fill="auto"/>
        <w:tabs>
          <w:tab w:val="left" w:pos="422"/>
        </w:tabs>
      </w:pPr>
      <w:bookmarkStart w:id="14" w:name="bookmark14"/>
      <w:r>
        <w:t>PODSTAWY WYKLUCZENIA</w:t>
      </w:r>
      <w:bookmarkEnd w:id="14"/>
    </w:p>
    <w:p w:rsidR="00A416BD" w:rsidRDefault="00F758B3">
      <w:pPr>
        <w:pStyle w:val="Teksttreci0"/>
        <w:numPr>
          <w:ilvl w:val="1"/>
          <w:numId w:val="1"/>
        </w:numPr>
        <w:shd w:val="clear" w:color="auto" w:fill="auto"/>
        <w:tabs>
          <w:tab w:val="left" w:pos="563"/>
        </w:tabs>
        <w:ind w:left="560" w:hanging="560"/>
      </w:pPr>
      <w:r>
        <w:t xml:space="preserve">O udzielenie zamówienia mogą ubiegać się Wykonawcy, którzy nie podlegają wykluczeniu z </w:t>
      </w:r>
      <w:r>
        <w:lastRenderedPageBreak/>
        <w:t>udziału w postępowaniu.</w:t>
      </w:r>
    </w:p>
    <w:p w:rsidR="00A416BD" w:rsidRDefault="00F758B3">
      <w:pPr>
        <w:pStyle w:val="Teksttreci0"/>
        <w:numPr>
          <w:ilvl w:val="1"/>
          <w:numId w:val="1"/>
        </w:numPr>
        <w:shd w:val="clear" w:color="auto" w:fill="auto"/>
        <w:tabs>
          <w:tab w:val="left" w:pos="563"/>
        </w:tabs>
        <w:ind w:left="560" w:hanging="560"/>
      </w:pPr>
      <w:r>
        <w:t xml:space="preserve">Z postępowania o udzielenie zamówienia publicznego Zamawiający wykluczy Wykonawców w okolicznościach, o których mowa w art. 24 ust. 1 pkt 12-23 i ust. 5 pkt 1 ustawy </w:t>
      </w:r>
      <w:proofErr w:type="spellStart"/>
      <w:r>
        <w:t>Pzp</w:t>
      </w:r>
      <w:proofErr w:type="spellEnd"/>
      <w:r>
        <w:rPr>
          <w:color w:val="FF0000"/>
        </w:rPr>
        <w:t>.</w:t>
      </w:r>
    </w:p>
    <w:p w:rsidR="00A416BD" w:rsidRDefault="00F758B3">
      <w:pPr>
        <w:pStyle w:val="Teksttreci0"/>
        <w:numPr>
          <w:ilvl w:val="1"/>
          <w:numId w:val="1"/>
        </w:numPr>
        <w:shd w:val="clear" w:color="auto" w:fill="auto"/>
        <w:tabs>
          <w:tab w:val="left" w:pos="563"/>
        </w:tabs>
        <w:ind w:left="560" w:hanging="560"/>
      </w:pPr>
      <w:r>
        <w:t>Wykonawca nie podlega wykluczeniu, jeżeli Zamawiający, uwzględniając wagę i szczególne okoliczności czynu Wykonawcy, uzna za wystarczające dowody przedstawione na podstawie pkt 7.5 SIWZ.</w:t>
      </w:r>
    </w:p>
    <w:p w:rsidR="00A416BD" w:rsidRDefault="00F758B3">
      <w:pPr>
        <w:pStyle w:val="Nagwek20"/>
        <w:keepNext/>
        <w:keepLines/>
        <w:numPr>
          <w:ilvl w:val="0"/>
          <w:numId w:val="1"/>
        </w:numPr>
        <w:shd w:val="clear" w:color="auto" w:fill="auto"/>
        <w:tabs>
          <w:tab w:val="left" w:pos="470"/>
        </w:tabs>
        <w:ind w:left="700" w:hanging="700"/>
      </w:pPr>
      <w:bookmarkStart w:id="15" w:name="bookmark15"/>
      <w:r>
        <w:t>WYKAZ OŚWIADCZEŃ LUB DOKUMENTÓW, POTWIERDZAJĄCYCH</w:t>
      </w:r>
      <w:bookmarkEnd w:id="15"/>
    </w:p>
    <w:p w:rsidR="00A416BD" w:rsidRDefault="00F758B3">
      <w:pPr>
        <w:pStyle w:val="Nagwek20"/>
        <w:keepNext/>
        <w:keepLines/>
        <w:shd w:val="clear" w:color="auto" w:fill="auto"/>
        <w:ind w:left="440" w:firstLine="0"/>
        <w:jc w:val="left"/>
      </w:pPr>
      <w:bookmarkStart w:id="16" w:name="bookmark16"/>
      <w:r>
        <w:t>SPEŁNIANIE WARUNKÓW UDZIAŁU W POSTĘPOWANIU ORAZ BRAK</w:t>
      </w:r>
      <w:bookmarkEnd w:id="16"/>
    </w:p>
    <w:p w:rsidR="00A416BD" w:rsidRDefault="00F758B3">
      <w:pPr>
        <w:pStyle w:val="Nagwek20"/>
        <w:keepNext/>
        <w:keepLines/>
        <w:shd w:val="clear" w:color="auto" w:fill="auto"/>
        <w:ind w:left="440" w:firstLine="0"/>
        <w:jc w:val="left"/>
      </w:pPr>
      <w:bookmarkStart w:id="17" w:name="bookmark17"/>
      <w:r>
        <w:t>PODSTAW WYKLUCZENIA</w:t>
      </w:r>
      <w:bookmarkEnd w:id="17"/>
    </w:p>
    <w:p w:rsidR="00A416BD" w:rsidRDefault="00F758B3">
      <w:pPr>
        <w:pStyle w:val="Teksttreci0"/>
        <w:numPr>
          <w:ilvl w:val="1"/>
          <w:numId w:val="1"/>
        </w:numPr>
        <w:shd w:val="clear" w:color="auto" w:fill="auto"/>
        <w:tabs>
          <w:tab w:val="left" w:pos="683"/>
        </w:tabs>
        <w:ind w:left="560" w:hanging="560"/>
        <w:jc w:val="left"/>
      </w:pPr>
      <w:r>
        <w:t>Do oferty Wykonawca dołącza w celu wstępnego potwierdzenia, że nie podlega wykluczeniu oraz spełnia warunki udziału w postępowaniu:</w:t>
      </w:r>
    </w:p>
    <w:p w:rsidR="00A416BD" w:rsidRDefault="00F758B3">
      <w:pPr>
        <w:pStyle w:val="Teksttreci0"/>
        <w:numPr>
          <w:ilvl w:val="2"/>
          <w:numId w:val="1"/>
        </w:numPr>
        <w:shd w:val="clear" w:color="auto" w:fill="auto"/>
        <w:tabs>
          <w:tab w:val="left" w:pos="683"/>
        </w:tabs>
        <w:ind w:left="700" w:hanging="700"/>
      </w:pPr>
      <w:r>
        <w:t xml:space="preserve">aktualne na dzień składania ofert oświadczenie w zakresie wskazanym w </w:t>
      </w:r>
      <w:r>
        <w:rPr>
          <w:b/>
          <w:bCs/>
        </w:rPr>
        <w:t xml:space="preserve">Załączniku nr 3 </w:t>
      </w:r>
      <w:r>
        <w:t>do SIWZ Informacje zawarte w oświadczeniu będą stanowić wstępne potwierdzenie, że Wykonawca spełnia warunki udziału w postępowaniu.</w:t>
      </w:r>
    </w:p>
    <w:p w:rsidR="00A416BD" w:rsidRDefault="00F758B3">
      <w:pPr>
        <w:pStyle w:val="Teksttreci0"/>
        <w:shd w:val="clear" w:color="auto" w:fill="auto"/>
        <w:ind w:left="700" w:firstLine="20"/>
      </w:pPr>
      <w:r>
        <w:t>Jeżeli Wykonawca wykazując spełnianie warunków, o których mowa w pkt 5.1. SIWZ powołuje się na zasoby innych podmiotów, w celu wykazania spełniania warunków udziału w postępowaniu, w zakresie, w jakim powołuje się na ich zasoby zamieszcza informacje o tych podmiotach w oświadczeniu, o którym mowa w pkt 7.3.1. SIWZ.</w:t>
      </w:r>
    </w:p>
    <w:p w:rsidR="00A416BD" w:rsidRDefault="00F758B3">
      <w:pPr>
        <w:pStyle w:val="Teksttreci0"/>
        <w:numPr>
          <w:ilvl w:val="2"/>
          <w:numId w:val="1"/>
        </w:numPr>
        <w:shd w:val="clear" w:color="auto" w:fill="auto"/>
        <w:tabs>
          <w:tab w:val="left" w:pos="683"/>
        </w:tabs>
        <w:ind w:left="700" w:hanging="700"/>
      </w:pPr>
      <w:r>
        <w:rPr>
          <w:b/>
          <w:bCs/>
        </w:rPr>
        <w:t>aktualne na dzień składania ofert oświadczenie w zakresie wskazanym w Załączniku nr 4 do SIWZ Informacje zawarte w oświadczeniu będą stanowić wstępne potwierdzenie, że wykonawca nie podlega wykluczeniu.</w:t>
      </w:r>
    </w:p>
    <w:p w:rsidR="00A416BD" w:rsidRDefault="00F758B3">
      <w:pPr>
        <w:pStyle w:val="Teksttreci0"/>
        <w:shd w:val="clear" w:color="auto" w:fill="auto"/>
        <w:ind w:left="700" w:firstLine="20"/>
      </w:pPr>
      <w:r>
        <w:t>W przypadku wspólnego ubiegania się o zamówienie przez Wykonawców (dotyczy również wspólników spółki cywilnej) oświadczenie o którym mowa w pkt 7.3.1. SIWZ składa każdy z Wykonawców wspólnie ubiegających się o zamówienie.</w:t>
      </w:r>
    </w:p>
    <w:p w:rsidR="00A416BD" w:rsidRDefault="00F758B3">
      <w:pPr>
        <w:pStyle w:val="Teksttreci0"/>
        <w:numPr>
          <w:ilvl w:val="2"/>
          <w:numId w:val="1"/>
        </w:numPr>
        <w:shd w:val="clear" w:color="auto" w:fill="auto"/>
        <w:tabs>
          <w:tab w:val="left" w:pos="683"/>
        </w:tabs>
        <w:ind w:left="700" w:hanging="700"/>
      </w:pPr>
      <w:r>
        <w:t>Zamawiający żąda, aby Wykonawca, który zamierza powierzyć wykonanie części zamówienia podwykonawcom, w celu wykazania braku istnienia wobec nich podstaw wykluczenia z udziału w postępowaniu, składa oświadczenie opisane w pkt. 7.3.1.</w:t>
      </w:r>
    </w:p>
    <w:p w:rsidR="00A416BD" w:rsidRDefault="00F758B3">
      <w:pPr>
        <w:pStyle w:val="Teksttreci0"/>
        <w:numPr>
          <w:ilvl w:val="2"/>
          <w:numId w:val="1"/>
        </w:numPr>
        <w:shd w:val="clear" w:color="auto" w:fill="auto"/>
        <w:tabs>
          <w:tab w:val="left" w:pos="683"/>
        </w:tabs>
        <w:ind w:left="700" w:hanging="700"/>
      </w:pPr>
      <w:r>
        <w:t>Oryginał zobowiązania podmiotu udostępniającego swoje zasoby na potrzeby Wykonawcy</w:t>
      </w:r>
    </w:p>
    <w:p w:rsidR="00A416BD" w:rsidRDefault="00F758B3">
      <w:pPr>
        <w:pStyle w:val="Teksttreci0"/>
        <w:shd w:val="clear" w:color="auto" w:fill="auto"/>
        <w:ind w:left="700" w:firstLine="20"/>
      </w:pPr>
      <w:r>
        <w:t>składającego ofertę - jeśli dotyczy.</w:t>
      </w:r>
    </w:p>
    <w:p w:rsidR="00A416BD" w:rsidRDefault="00F758B3">
      <w:pPr>
        <w:pStyle w:val="Teksttreci0"/>
        <w:shd w:val="clear" w:color="auto" w:fill="auto"/>
        <w:ind w:left="700" w:firstLine="20"/>
      </w:pPr>
      <w:r>
        <w:t>W celu oceny, czy wykonawca będzie dysponował niezbędnymi zasobami w stopniu</w:t>
      </w:r>
    </w:p>
    <w:p w:rsidR="00A416BD" w:rsidRDefault="00F758B3">
      <w:pPr>
        <w:pStyle w:val="Teksttreci0"/>
        <w:shd w:val="clear" w:color="auto" w:fill="auto"/>
        <w:ind w:left="700" w:firstLine="20"/>
      </w:pPr>
      <w:r>
        <w:t>umożliwiającym należyte wykonanie zamówienia publicznego oraz oceny, czy stosunek łączący wykonawcę z tymi podmiotami gwarantuje rzeczywisty dostęp do ich zasobów, ww. dokument, winien określać w szczególności:</w:t>
      </w:r>
    </w:p>
    <w:p w:rsidR="00A416BD" w:rsidRDefault="00F758B3">
      <w:pPr>
        <w:pStyle w:val="Teksttreci0"/>
        <w:numPr>
          <w:ilvl w:val="0"/>
          <w:numId w:val="11"/>
        </w:numPr>
        <w:shd w:val="clear" w:color="auto" w:fill="auto"/>
        <w:tabs>
          <w:tab w:val="left" w:pos="824"/>
        </w:tabs>
        <w:ind w:left="700" w:hanging="700"/>
      </w:pPr>
      <w:r>
        <w:t>zakres dostępnych Wykonawcy zasobów innego podmiotu;</w:t>
      </w:r>
    </w:p>
    <w:p w:rsidR="00A416BD" w:rsidRDefault="00F758B3">
      <w:pPr>
        <w:pStyle w:val="Teksttreci0"/>
        <w:numPr>
          <w:ilvl w:val="0"/>
          <w:numId w:val="11"/>
        </w:numPr>
        <w:shd w:val="clear" w:color="auto" w:fill="auto"/>
        <w:tabs>
          <w:tab w:val="left" w:pos="824"/>
        </w:tabs>
        <w:ind w:left="700" w:hanging="700"/>
      </w:pPr>
      <w:r>
        <w:t>sposób wykorzystania zasobów innego podmiotu przez Wykonawcę, przy wykonywaniu zamówienia publicznego;</w:t>
      </w:r>
    </w:p>
    <w:p w:rsidR="00A416BD" w:rsidRDefault="00F758B3">
      <w:pPr>
        <w:pStyle w:val="Teksttreci0"/>
        <w:numPr>
          <w:ilvl w:val="0"/>
          <w:numId w:val="11"/>
        </w:numPr>
        <w:shd w:val="clear" w:color="auto" w:fill="auto"/>
        <w:tabs>
          <w:tab w:val="left" w:pos="824"/>
        </w:tabs>
        <w:ind w:left="700" w:hanging="700"/>
      </w:pPr>
      <w:r>
        <w:t>zakres i okres udziału innego podmiotu przy wykonywaniu zamówienia publicznego;</w:t>
      </w:r>
    </w:p>
    <w:p w:rsidR="00A416BD" w:rsidRDefault="00F758B3">
      <w:pPr>
        <w:pStyle w:val="Teksttreci0"/>
        <w:numPr>
          <w:ilvl w:val="0"/>
          <w:numId w:val="11"/>
        </w:numPr>
        <w:shd w:val="clear" w:color="auto" w:fill="auto"/>
        <w:tabs>
          <w:tab w:val="left" w:pos="824"/>
        </w:tabs>
        <w:spacing w:after="260"/>
        <w:ind w:left="700" w:hanging="700"/>
      </w:pPr>
      <w:r>
        <w:t>czy podmiot, na zdolnościach którego Wykonawca polega w odniesieniu do warunków udziału w postępowaniu dotyczących wykształcenia, kwalifikacji zawodowych lub doświadczenia, zrealizuje roboty budowlane, których wskazane zdolności dotyczą.</w:t>
      </w:r>
    </w:p>
    <w:p w:rsidR="00A416BD" w:rsidRDefault="00F758B3">
      <w:pPr>
        <w:pStyle w:val="Nagwek20"/>
        <w:keepNext/>
        <w:keepLines/>
        <w:numPr>
          <w:ilvl w:val="1"/>
          <w:numId w:val="1"/>
        </w:numPr>
        <w:shd w:val="clear" w:color="auto" w:fill="auto"/>
        <w:tabs>
          <w:tab w:val="left" w:pos="683"/>
        </w:tabs>
        <w:ind w:left="700" w:hanging="700"/>
      </w:pPr>
      <w:bookmarkStart w:id="18" w:name="bookmark18"/>
      <w:r>
        <w:rPr>
          <w:u w:val="none"/>
        </w:rPr>
        <w:t xml:space="preserve">WYKONAWCA BEZ WEZWANIA ZAMAWIAJĄCEGO </w:t>
      </w:r>
      <w:r>
        <w:rPr>
          <w:b w:val="0"/>
          <w:bCs w:val="0"/>
          <w:u w:val="none"/>
        </w:rPr>
        <w:t xml:space="preserve">zobowiązany jest, </w:t>
      </w:r>
      <w:r>
        <w:rPr>
          <w:u w:val="none"/>
        </w:rPr>
        <w:t>w terminie</w:t>
      </w:r>
      <w:bookmarkEnd w:id="18"/>
    </w:p>
    <w:p w:rsidR="00A416BD" w:rsidRDefault="00F758B3">
      <w:pPr>
        <w:pStyle w:val="Teksttreci0"/>
        <w:shd w:val="clear" w:color="auto" w:fill="auto"/>
        <w:ind w:left="560"/>
      </w:pPr>
      <w:r>
        <w:rPr>
          <w:b/>
          <w:bCs/>
        </w:rPr>
        <w:t xml:space="preserve">3 dni od zamieszczenia na stronie internetowej </w:t>
      </w:r>
      <w:r>
        <w:t>(</w:t>
      </w:r>
      <w:hyperlink r:id="rId7" w:history="1">
        <w:r>
          <w:t>http://bip.domkombatanta.domypomocy.pl</w:t>
        </w:r>
      </w:hyperlink>
      <w:r>
        <w:t xml:space="preserve">) </w:t>
      </w:r>
      <w:r>
        <w:rPr>
          <w:b/>
          <w:bCs/>
        </w:rPr>
        <w:t>informacji z otwarcia ofert</w:t>
      </w:r>
      <w:r>
        <w:t xml:space="preserve">, przekazać Zamawiającemu oświadczenie o przynależności lub braku przynależności do tej </w:t>
      </w:r>
      <w:r>
        <w:rPr>
          <w:b/>
          <w:bCs/>
        </w:rPr>
        <w:t>samej grupy kapitałowej</w:t>
      </w:r>
      <w:r>
        <w:t xml:space="preserve">, o której mowa w art. 24 ust. 1 pkt 23 ustawy </w:t>
      </w:r>
      <w:proofErr w:type="spellStart"/>
      <w:r>
        <w:t>Pzp</w:t>
      </w:r>
      <w:proofErr w:type="spellEnd"/>
      <w:r>
        <w:t xml:space="preserve">, wg wzoru stanowiącego </w:t>
      </w:r>
      <w:r>
        <w:rPr>
          <w:b/>
          <w:bCs/>
        </w:rPr>
        <w:t>Załącznik nr 6 do SIWZ</w:t>
      </w:r>
      <w:r>
        <w:t>.</w:t>
      </w:r>
    </w:p>
    <w:p w:rsidR="00A416BD" w:rsidRDefault="00F758B3">
      <w:pPr>
        <w:pStyle w:val="Teksttreci0"/>
        <w:shd w:val="clear" w:color="auto" w:fill="auto"/>
        <w:ind w:left="560"/>
      </w:pPr>
      <w:r>
        <w:t>Wraz ze złożeniem oświadczenia, Wykonawca może przedstawić dowody, że powiązania z innym wykonawcą nie prowadzą do zakłócenia konkurencji w postępowaniu o udzielenie zamówienia.</w:t>
      </w:r>
    </w:p>
    <w:p w:rsidR="00A416BD" w:rsidRDefault="00F758B3">
      <w:pPr>
        <w:pStyle w:val="Teksttreci0"/>
        <w:shd w:val="clear" w:color="auto" w:fill="auto"/>
        <w:ind w:left="560"/>
      </w:pPr>
      <w:r>
        <w:t>W przypadku wspólnego ubiegania się o zamówienie przez Wykonawców oświadczenie o przynależności lub braku przynależności do tej samej grupy kapitałowej, składa każdy z Wykonawców.</w:t>
      </w:r>
    </w:p>
    <w:p w:rsidR="00A416BD" w:rsidRDefault="00F758B3">
      <w:pPr>
        <w:pStyle w:val="Teksttreci0"/>
        <w:numPr>
          <w:ilvl w:val="1"/>
          <w:numId w:val="1"/>
        </w:numPr>
        <w:shd w:val="clear" w:color="auto" w:fill="auto"/>
        <w:tabs>
          <w:tab w:val="left" w:pos="683"/>
        </w:tabs>
        <w:ind w:left="560" w:hanging="560"/>
        <w:jc w:val="left"/>
      </w:pPr>
      <w:r>
        <w:rPr>
          <w:b/>
          <w:bCs/>
          <w:u w:val="single"/>
        </w:rPr>
        <w:lastRenderedPageBreak/>
        <w:t>NA WEZWANIE ZAMAWIAJĄCEGO Wykonawca,</w:t>
      </w:r>
      <w:r>
        <w:rPr>
          <w:b/>
          <w:bCs/>
        </w:rPr>
        <w:t xml:space="preserve"> </w:t>
      </w:r>
      <w:r>
        <w:t xml:space="preserve">którego oferta została oceniona najwyżej, zobowiązany jest do złożenia w wyznaczonym, </w:t>
      </w:r>
      <w:r>
        <w:rPr>
          <w:u w:val="single"/>
        </w:rPr>
        <w:t>nie krótszym niż 5 dni</w:t>
      </w:r>
      <w:r>
        <w:t xml:space="preserve"> terminie,</w:t>
      </w:r>
    </w:p>
    <w:p w:rsidR="00A416BD" w:rsidRDefault="00F758B3">
      <w:pPr>
        <w:pStyle w:val="Teksttreci0"/>
        <w:shd w:val="clear" w:color="auto" w:fill="auto"/>
        <w:ind w:left="580"/>
      </w:pPr>
      <w:r>
        <w:t xml:space="preserve">aktualnych na dzień złożenia, oświadczeń lub dokumentów, potwierdzających okoliczności, o których mowa w art. 25 ust. 1 ustawy </w:t>
      </w:r>
      <w:proofErr w:type="spellStart"/>
      <w:r>
        <w:t>Pzp</w:t>
      </w:r>
      <w:proofErr w:type="spellEnd"/>
      <w:r>
        <w:t>, tj.:</w:t>
      </w:r>
    </w:p>
    <w:p w:rsidR="00A416BD" w:rsidRDefault="00F758B3">
      <w:pPr>
        <w:pStyle w:val="Teksttreci0"/>
        <w:numPr>
          <w:ilvl w:val="2"/>
          <w:numId w:val="1"/>
        </w:numPr>
        <w:shd w:val="clear" w:color="auto" w:fill="auto"/>
        <w:tabs>
          <w:tab w:val="left" w:pos="718"/>
        </w:tabs>
        <w:ind w:left="700" w:hanging="700"/>
      </w:pPr>
      <w:r>
        <w:t>W celu potwierdzenia spełniania przez Wykonawcę warunków udziału w postępowaniu dotyczących sytuacji finansowej oraz zdolności technicznej lub zawodowej Zamawiający żąda następujących dokumentów:</w:t>
      </w:r>
    </w:p>
    <w:p w:rsidR="00A416BD" w:rsidRDefault="00F758B3">
      <w:pPr>
        <w:pStyle w:val="Teksttreci0"/>
        <w:shd w:val="clear" w:color="auto" w:fill="auto"/>
        <w:ind w:left="860" w:hanging="860"/>
      </w:pPr>
      <w:r>
        <w:t xml:space="preserve">7.3.1.1 </w:t>
      </w:r>
      <w:r>
        <w:rPr>
          <w:b/>
          <w:bCs/>
        </w:rPr>
        <w:t xml:space="preserve">Wykazu robót budowlanych </w:t>
      </w:r>
      <w:r>
        <w:t xml:space="preserve">(sporządzony wg wzoru stanowiącego </w:t>
      </w:r>
      <w:r>
        <w:rPr>
          <w:b/>
          <w:bCs/>
        </w:rPr>
        <w:t>Załącznik nr 5 do SIWZ</w:t>
      </w:r>
      <w:r>
        <w:t>)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w:t>
      </w:r>
    </w:p>
    <w:p w:rsidR="00A416BD" w:rsidRDefault="00F758B3">
      <w:pPr>
        <w:pStyle w:val="Teksttreci0"/>
        <w:shd w:val="clear" w:color="auto" w:fill="auto"/>
        <w:ind w:left="860"/>
      </w:pPr>
      <w:r>
        <w:t>z uzasadnionej przyczyny o obiektywnym charakterze Wykonawca nie jest w stanie</w:t>
      </w:r>
    </w:p>
    <w:p w:rsidR="00A416BD" w:rsidRDefault="00F758B3">
      <w:pPr>
        <w:pStyle w:val="Teksttreci0"/>
        <w:shd w:val="clear" w:color="auto" w:fill="auto"/>
        <w:ind w:left="860"/>
      </w:pPr>
      <w:r>
        <w:t>uzyskać tych dokumentów - inne dokumenty.</w:t>
      </w:r>
    </w:p>
    <w:p w:rsidR="00A416BD" w:rsidRDefault="00F758B3">
      <w:pPr>
        <w:pStyle w:val="Teksttreci0"/>
        <w:numPr>
          <w:ilvl w:val="0"/>
          <w:numId w:val="12"/>
        </w:numPr>
        <w:shd w:val="clear" w:color="auto" w:fill="auto"/>
        <w:tabs>
          <w:tab w:val="left" w:pos="860"/>
        </w:tabs>
        <w:ind w:left="700" w:hanging="700"/>
      </w:pPr>
      <w:r>
        <w:t>dokument potwierdzający, że Wykonawca jest ubezpieczony od odpowiedzialności cywilnej</w:t>
      </w:r>
    </w:p>
    <w:p w:rsidR="00A416BD" w:rsidRDefault="00F758B3">
      <w:pPr>
        <w:pStyle w:val="Teksttreci0"/>
        <w:shd w:val="clear" w:color="auto" w:fill="auto"/>
        <w:ind w:left="860"/>
      </w:pPr>
      <w:r>
        <w:t>w zakresie prowadzonej działalności związanej z przedmiotem zamówienia na sumę gwarancyjną określoną przez Zamawiającego.</w:t>
      </w:r>
    </w:p>
    <w:p w:rsidR="00A416BD" w:rsidRDefault="00F758B3">
      <w:pPr>
        <w:pStyle w:val="Teksttreci0"/>
        <w:shd w:val="clear" w:color="auto" w:fill="auto"/>
        <w:ind w:left="860"/>
      </w:pPr>
      <w:r>
        <w:t>W przypadku wspólnego ubiegania się o zamówienia przez Wykonawców, dokumenty z pkt 7.3.1.1 - 7.3.1.2 składa Wykonawca, który w imieniu wszystkich wykazuje potwierdzenie spełnienia warunków, o których mowa w pkt. 5.</w:t>
      </w:r>
    </w:p>
    <w:p w:rsidR="00A416BD" w:rsidRDefault="00F758B3">
      <w:pPr>
        <w:pStyle w:val="Nagwek20"/>
        <w:keepNext/>
        <w:keepLines/>
        <w:numPr>
          <w:ilvl w:val="0"/>
          <w:numId w:val="12"/>
        </w:numPr>
        <w:shd w:val="clear" w:color="auto" w:fill="auto"/>
        <w:tabs>
          <w:tab w:val="left" w:pos="965"/>
        </w:tabs>
        <w:ind w:left="700" w:hanging="700"/>
      </w:pPr>
      <w:bookmarkStart w:id="19" w:name="bookmark19"/>
      <w:r>
        <w:rPr>
          <w:u w:val="none"/>
        </w:rPr>
        <w:t>Wykazu osób skierowanych przez Wykonawcę do realizacji zamówienia,</w:t>
      </w:r>
      <w:bookmarkEnd w:id="19"/>
    </w:p>
    <w:p w:rsidR="00A416BD" w:rsidRDefault="00F758B3">
      <w:pPr>
        <w:pStyle w:val="Teksttreci0"/>
        <w:shd w:val="clear" w:color="auto" w:fill="auto"/>
        <w:ind w:left="700" w:firstLine="20"/>
      </w:pPr>
      <w:r>
        <w:t>odpowiedzialnych za kierowanie robotami budowlanymi i świadczenie usług wraz z informacjami na temat ich kwalifikacji zawodowych, uprawnień, doświadczenia i wykształcenia, niezbędnych do wykonania zamówienia publicznego, a także zakresu wykonywanych przez nie czynności oraz informacją o podstawie do dysponowania tymi</w:t>
      </w:r>
    </w:p>
    <w:p w:rsidR="00A416BD" w:rsidRDefault="00F758B3">
      <w:pPr>
        <w:pStyle w:val="Teksttreci0"/>
        <w:shd w:val="clear" w:color="auto" w:fill="auto"/>
        <w:ind w:left="700" w:firstLine="20"/>
      </w:pPr>
      <w:r>
        <w:t xml:space="preserve">osobami. Wykaz powinien być sporządzony według wzoru stanowiącego </w:t>
      </w:r>
      <w:r>
        <w:rPr>
          <w:b/>
          <w:bCs/>
        </w:rPr>
        <w:t>Załącznik nr 6 do SIWZ</w:t>
      </w:r>
      <w:r>
        <w:t>.</w:t>
      </w:r>
    </w:p>
    <w:p w:rsidR="00A416BD" w:rsidRDefault="00F758B3">
      <w:pPr>
        <w:pStyle w:val="Teksttreci0"/>
        <w:shd w:val="clear" w:color="auto" w:fill="auto"/>
        <w:ind w:left="700" w:firstLine="20"/>
      </w:pPr>
      <w:r>
        <w:t>W przypadku wspólnego ubiegania się o zamówienia przez Wykonawców, dokumenty z pkt</w:t>
      </w:r>
    </w:p>
    <w:p w:rsidR="00A416BD" w:rsidRDefault="00F758B3">
      <w:pPr>
        <w:pStyle w:val="Teksttreci0"/>
        <w:numPr>
          <w:ilvl w:val="0"/>
          <w:numId w:val="13"/>
        </w:numPr>
        <w:shd w:val="clear" w:color="auto" w:fill="auto"/>
        <w:tabs>
          <w:tab w:val="left" w:pos="1498"/>
        </w:tabs>
        <w:ind w:left="700" w:firstLine="20"/>
      </w:pPr>
      <w:r>
        <w:t>- 7.4.1.3 składa Wykonawca, który w imieniu wszystkich wykazuje potwierdzenie spełnienia warunków, o których mowa w pkt. 5.</w:t>
      </w:r>
    </w:p>
    <w:p w:rsidR="00A416BD" w:rsidRDefault="00F758B3">
      <w:pPr>
        <w:pStyle w:val="Teksttreci0"/>
        <w:numPr>
          <w:ilvl w:val="2"/>
          <w:numId w:val="1"/>
        </w:numPr>
        <w:shd w:val="clear" w:color="auto" w:fill="auto"/>
        <w:tabs>
          <w:tab w:val="left" w:pos="718"/>
        </w:tabs>
        <w:ind w:left="700" w:hanging="700"/>
      </w:pPr>
      <w:r>
        <w:t xml:space="preserve">W celu potwierdzenia braku podstaw wykluczenia Wykonawcy z udziału w postępowaniu Zamawiający żąda przedstawienia </w:t>
      </w:r>
      <w:r>
        <w:rPr>
          <w:b/>
          <w:bCs/>
        </w:rPr>
        <w:t>następujących dokumentów:</w:t>
      </w:r>
    </w:p>
    <w:p w:rsidR="00A416BD" w:rsidRDefault="00F758B3">
      <w:pPr>
        <w:pStyle w:val="Teksttreci0"/>
        <w:numPr>
          <w:ilvl w:val="0"/>
          <w:numId w:val="14"/>
        </w:numPr>
        <w:shd w:val="clear" w:color="auto" w:fill="auto"/>
        <w:tabs>
          <w:tab w:val="left" w:pos="802"/>
        </w:tabs>
        <w:ind w:left="700" w:hanging="700"/>
      </w:pPr>
      <w:r>
        <w:t>odpisu z właściwego rejestru lub z centralnej ewidencji i informacji o działalności gospodarczej, jeżeli odrębne przepisy wymagają wpisu do rejestru lub ewidencji, w celu potwierdzenia braku podstaw wykluczenia na podstawie</w:t>
      </w:r>
      <w:hyperlink r:id="rId8" w:history="1">
        <w:r>
          <w:t xml:space="preserve"> art. 24 ust. 5 pkt 1 </w:t>
        </w:r>
      </w:hyperlink>
      <w:r>
        <w:t xml:space="preserve">ustawy </w:t>
      </w:r>
      <w:proofErr w:type="spellStart"/>
      <w:r>
        <w:t>Pzp</w:t>
      </w:r>
      <w:proofErr w:type="spellEnd"/>
      <w:r>
        <w:t>;</w:t>
      </w:r>
    </w:p>
    <w:p w:rsidR="00A416BD" w:rsidRDefault="00F758B3">
      <w:pPr>
        <w:pStyle w:val="Teksttreci0"/>
        <w:numPr>
          <w:ilvl w:val="2"/>
          <w:numId w:val="1"/>
        </w:numPr>
        <w:shd w:val="clear" w:color="auto" w:fill="auto"/>
        <w:tabs>
          <w:tab w:val="left" w:pos="718"/>
        </w:tabs>
        <w:ind w:left="700" w:hanging="700"/>
      </w:pPr>
      <w:r>
        <w:t xml:space="preserve">W przypadku polegania przez Wykonawcę na zdolnościach lub sytuacji innych podmiotów na zasadach określonych w art. 22a ustawy </w:t>
      </w:r>
      <w:proofErr w:type="spellStart"/>
      <w:r>
        <w:t>Pzp</w:t>
      </w:r>
      <w:proofErr w:type="spellEnd"/>
      <w:r>
        <w:t>, Zamawiający żąda od Wykonawcy przedstawienia dokumentów określonych w pkt 7.3.2, dotyczących tych podmiotów.</w:t>
      </w:r>
    </w:p>
    <w:p w:rsidR="00A416BD" w:rsidRDefault="00F758B3">
      <w:pPr>
        <w:pStyle w:val="Teksttreci0"/>
        <w:numPr>
          <w:ilvl w:val="2"/>
          <w:numId w:val="1"/>
        </w:numPr>
        <w:shd w:val="clear" w:color="auto" w:fill="auto"/>
        <w:tabs>
          <w:tab w:val="left" w:pos="718"/>
        </w:tabs>
        <w:ind w:left="700" w:hanging="700"/>
      </w:pPr>
      <w:r>
        <w:t>Jeżeli Wykonawca ma siedzibę lub miejsce zamieszkania poza terytorium Rzeczypospolitej Polskiej, zamiast dokumentów, o których mowa w pkt 7.3.2.1 - składa dokument lub dokumenty wystawione w kraju, w którym wykonawca ma siedzibę lub miejsce zamieszkania, potwierdzające odpowiednio, że, nie otwarto jego likwidacji ani nie ogłoszono upadłości. Dokument powinien być wystawiony nie wcześniej niż 6 miesiące przed upływem tego terminu.</w:t>
      </w:r>
    </w:p>
    <w:p w:rsidR="00A416BD" w:rsidRDefault="00F758B3">
      <w:pPr>
        <w:pStyle w:val="Teksttreci0"/>
        <w:shd w:val="clear" w:color="auto" w:fill="auto"/>
        <w:ind w:left="700" w:firstLine="20"/>
      </w:pPr>
      <w: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w:t>
      </w:r>
      <w:r>
        <w:br w:type="page"/>
      </w:r>
      <w:r>
        <w:lastRenderedPageBreak/>
        <w:t>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A416BD" w:rsidRDefault="00F758B3">
      <w:pPr>
        <w:pStyle w:val="Teksttreci0"/>
        <w:shd w:val="clear" w:color="auto" w:fill="auto"/>
        <w:ind w:left="680"/>
      </w:pPr>
      <w: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416BD" w:rsidRDefault="00F758B3">
      <w:pPr>
        <w:pStyle w:val="Teksttreci0"/>
        <w:numPr>
          <w:ilvl w:val="1"/>
          <w:numId w:val="1"/>
        </w:numPr>
        <w:shd w:val="clear" w:color="auto" w:fill="auto"/>
        <w:tabs>
          <w:tab w:val="left" w:pos="558"/>
        </w:tabs>
        <w:ind w:left="560" w:hanging="560"/>
      </w:pPr>
      <w:r>
        <w:t xml:space="preserve">Wykonawca, który podlega wykluczeniu na podstawie art. 24 ust. 1 pkt 13 i 14 oraz pkt 16-20 ustawy </w:t>
      </w:r>
      <w:proofErr w:type="spellStart"/>
      <w:r>
        <w:t>Pzp</w:t>
      </w:r>
      <w:proofErr w:type="spellEnd"/>
      <w: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r>
        <w:rPr>
          <w:b/>
          <w:bCs/>
        </w:rPr>
        <w:t>.</w:t>
      </w:r>
    </w:p>
    <w:p w:rsidR="00A416BD" w:rsidRDefault="00F758B3">
      <w:pPr>
        <w:pStyle w:val="Teksttreci0"/>
        <w:numPr>
          <w:ilvl w:val="1"/>
          <w:numId w:val="1"/>
        </w:numPr>
        <w:shd w:val="clear" w:color="auto" w:fill="auto"/>
        <w:tabs>
          <w:tab w:val="left" w:pos="558"/>
        </w:tabs>
        <w:ind w:left="560" w:hanging="560"/>
      </w:pPr>
      <w:r>
        <w:rPr>
          <w:b/>
          <w:bCs/>
        </w:rPr>
        <w:t xml:space="preserve">Zamawiający </w:t>
      </w:r>
      <w:r>
        <w:rPr>
          <w:b/>
          <w:bCs/>
          <w:u w:val="single"/>
        </w:rPr>
        <w:t>na każdym etapie postępowania</w:t>
      </w:r>
      <w:r>
        <w:rPr>
          <w:b/>
          <w:bCs/>
        </w:rPr>
        <w:t xml:space="preserve"> może wezwać Wykonawców do złożenia wszystkich lub niektórych oświadczeń lub dokumentów potwierdzających, że nie podlega wykluczeniu, spełnia warunki udziału w postępowaniu, a jeżeli zachodzi uzasadniona podstawa do uznania, że złożone uprzednio oświadczenia lub dokumenty nie są już aktualne, do złożenia aktualnych oświadczeń lub dokumentów.</w:t>
      </w:r>
    </w:p>
    <w:p w:rsidR="00A416BD" w:rsidRDefault="00F758B3">
      <w:pPr>
        <w:pStyle w:val="Nagwek20"/>
        <w:keepNext/>
        <w:keepLines/>
        <w:numPr>
          <w:ilvl w:val="1"/>
          <w:numId w:val="1"/>
        </w:numPr>
        <w:shd w:val="clear" w:color="auto" w:fill="auto"/>
        <w:tabs>
          <w:tab w:val="left" w:pos="558"/>
        </w:tabs>
      </w:pPr>
      <w:bookmarkStart w:id="20" w:name="bookmark20"/>
      <w:r>
        <w:rPr>
          <w:u w:val="none"/>
        </w:rPr>
        <w:t xml:space="preserve">Zamawiający może wykluczyć Wykonawcę </w:t>
      </w:r>
      <w:r>
        <w:t>na każdym etapie</w:t>
      </w:r>
      <w:r>
        <w:rPr>
          <w:u w:val="none"/>
        </w:rPr>
        <w:t xml:space="preserve"> postępowania o udzielenie zamówienia.</w:t>
      </w:r>
      <w:bookmarkEnd w:id="20"/>
    </w:p>
    <w:p w:rsidR="00A416BD" w:rsidRDefault="00F758B3">
      <w:pPr>
        <w:pStyle w:val="Teksttreci0"/>
        <w:numPr>
          <w:ilvl w:val="1"/>
          <w:numId w:val="1"/>
        </w:numPr>
        <w:shd w:val="clear" w:color="auto" w:fill="auto"/>
        <w:tabs>
          <w:tab w:val="left" w:pos="558"/>
        </w:tabs>
        <w:ind w:left="560" w:hanging="560"/>
      </w:pPr>
      <w:r>
        <w:t xml:space="preserve">Wykonawca nie jest obowiązany do złożenia oświadczeń lub dokumentów potwierdzających okoliczności, o których mowa w art. 25 ust. 1 pkt 1 ustawy </w:t>
      </w:r>
      <w:proofErr w:type="spellStart"/>
      <w:r>
        <w:t>Pzp</w:t>
      </w:r>
      <w:proofErr w:type="spellEnd"/>
      <w: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2014r. poz. 1114 oraz z 2016r. poz. 352).</w:t>
      </w:r>
    </w:p>
    <w:p w:rsidR="00A416BD" w:rsidRDefault="00F758B3">
      <w:pPr>
        <w:pStyle w:val="Teksttreci0"/>
        <w:numPr>
          <w:ilvl w:val="1"/>
          <w:numId w:val="1"/>
        </w:numPr>
        <w:shd w:val="clear" w:color="auto" w:fill="auto"/>
        <w:tabs>
          <w:tab w:val="left" w:pos="558"/>
        </w:tabs>
        <w:ind w:left="560" w:hanging="560"/>
      </w:pPr>
      <w:r>
        <w:t>W przypadku 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rsidR="00A416BD" w:rsidRDefault="00F758B3">
      <w:pPr>
        <w:pStyle w:val="Teksttreci0"/>
        <w:numPr>
          <w:ilvl w:val="1"/>
          <w:numId w:val="1"/>
        </w:numPr>
        <w:shd w:val="clear" w:color="auto" w:fill="auto"/>
        <w:tabs>
          <w:tab w:val="left" w:pos="558"/>
        </w:tabs>
        <w:spacing w:after="100"/>
        <w:ind w:left="560" w:hanging="560"/>
      </w:pPr>
      <w:r>
        <w:t xml:space="preserve">W przypadku wskazania przez Wykonawcę wymaganych oświadczeń lub dokumentów, które znajdują się w posiadaniu Zamawiającego, w szczególności oświadczeń lub dokumentów przechowywanych przez Zamawiającego zgodnie z art. 97 ust. 1 ustawy </w:t>
      </w:r>
      <w:proofErr w:type="spellStart"/>
      <w:r>
        <w:t>Pzp</w:t>
      </w:r>
      <w:proofErr w:type="spellEnd"/>
      <w:r>
        <w:t xml:space="preserve">, Zamawiający w celu potwierdzenia okoliczności, o których mowa w art. 25 ust. 1 pkt 1 ustawy </w:t>
      </w:r>
      <w:proofErr w:type="spellStart"/>
      <w:r>
        <w:t>Pzp</w:t>
      </w:r>
      <w:proofErr w:type="spellEnd"/>
      <w:r>
        <w:t>, korzysta z posiadanych oświadczeń lub dokumentów, o ile są one aktualne.</w:t>
      </w:r>
    </w:p>
    <w:p w:rsidR="00A416BD" w:rsidRDefault="00F758B3">
      <w:pPr>
        <w:spacing w:line="14" w:lineRule="exact"/>
      </w:pPr>
      <w:r>
        <w:rPr>
          <w:noProof/>
          <w:lang w:bidi="ar-SA"/>
        </w:rPr>
        <mc:AlternateContent>
          <mc:Choice Requires="wps">
            <w:drawing>
              <wp:anchor distT="0" distB="695325" distL="114300" distR="6134100" simplePos="0" relativeHeight="125829378" behindDoc="0" locked="0" layoutInCell="1" allowOverlap="1">
                <wp:simplePos x="0" y="0"/>
                <wp:positionH relativeFrom="page">
                  <wp:posOffset>875030</wp:posOffset>
                </wp:positionH>
                <wp:positionV relativeFrom="paragraph">
                  <wp:posOffset>8890</wp:posOffset>
                </wp:positionV>
                <wp:extent cx="137160" cy="201295"/>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37160" cy="201295"/>
                        </a:xfrm>
                        <a:prstGeom prst="rect">
                          <a:avLst/>
                        </a:prstGeom>
                        <a:noFill/>
                      </wps:spPr>
                      <wps:txbx>
                        <w:txbxContent>
                          <w:p w:rsidR="00A416BD" w:rsidRDefault="00F758B3">
                            <w:pPr>
                              <w:pStyle w:val="Teksttreci0"/>
                              <w:shd w:val="clear" w:color="auto" w:fill="auto"/>
                              <w:jc w:val="left"/>
                            </w:pPr>
                            <w:r>
                              <w:rPr>
                                <w:b/>
                                <w:bCs/>
                              </w:rPr>
                              <w:t>8.</w:t>
                            </w:r>
                          </w:p>
                        </w:txbxContent>
                      </wps:txbx>
                      <wps:bodyPr lIns="0" tIns="0" rIns="0" bIns="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Shape 1" o:spid="_x0000_s1026" type="#_x0000_t202" style="position:absolute;margin-left:68.9pt;margin-top:.7pt;width:10.8pt;height:15.85pt;z-index:125829378;visibility:visible;mso-wrap-style:square;mso-wrap-distance-left:9pt;mso-wrap-distance-top:0;mso-wrap-distance-right:483pt;mso-wrap-distance-bottom:54.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okvfgEAAPsCAAAOAAAAZHJzL2Uyb0RvYy54bWysUlFLwzAQfhf8DyHvrt3EqWXtQMZEEBWm&#10;PyBLkzXQ5EIS1+7fe8naTfRNfEkvd5fvvu+7Lpa9bsleOK/AlHQ6ySkRhkOtzK6kH+/rqztKfGCm&#10;Zi0YUdKD8HRZXV4sOluIGTTQ1sIRBDG+6GxJmxBskWWeN0IzPwErDBYlOM0CXt0uqx3rEF232SzP&#10;51kHrrYOuPAes6tjkVYJX0rBw6uUXgTSlhS5hXS6dG7jmVULVuwcs43iAw32BxaaKYNDT1ArFhj5&#10;dOoXlFbcgQcZJhx0BlIqLpIGVDPNf6jZNMyKpAXN8fZkk/8/WP6yf3NE1bg7SgzTuKI0lUyjNZ31&#10;BXZsLPaE/gH62DbkPSaj4l46Hb+ohWAdTT6cjBV9IDw+ur6dzrHCsYQ6Z/c3ESU7P7bOh0cBmsSg&#10;pA73luxk+2cfjq1jS5xlYK3aNuYjwyOTGIV+2w/0tlAfkHX7ZNCtuPkxcGOwHYIRBh1OnIa/Ia7w&#10;+z0NO/+z1RcAAAD//wMAUEsDBBQABgAIAAAAIQBW7h883QAAAAgBAAAPAAAAZHJzL2Rvd25yZXYu&#10;eG1sTI/BTsMwEETvSPyDtUjcqFMCpQ1xqgrBCQmRhkOPTrxNrMbrELtt+Hu2J7jNaFazb/L15Hpx&#10;wjFYTwrmswQEUuONpVbBV/V2twQRoiaje0+o4AcDrIvrq1xnxp+pxNM2toJLKGRaQRfjkEkZmg6d&#10;DjM/IHG296PTke3YSjPqM5e7Xt4nyUI6bYk/dHrAlw6bw/boFGx2VL7a74/6s9yXtqpWCb0vDkrd&#10;3kybZxARp/h3DBd8RoeCmWp/JBNEzz59YvTI4gHEJX9csagVpOkcZJHL/wOKXwAAAP//AwBQSwEC&#10;LQAUAAYACAAAACEAtoM4kv4AAADhAQAAEwAAAAAAAAAAAAAAAAAAAAAAW0NvbnRlbnRfVHlwZXNd&#10;LnhtbFBLAQItABQABgAIAAAAIQA4/SH/1gAAAJQBAAALAAAAAAAAAAAAAAAAAC8BAABfcmVscy8u&#10;cmVsc1BLAQItABQABgAIAAAAIQCNcokvfgEAAPsCAAAOAAAAAAAAAAAAAAAAAC4CAABkcnMvZTJv&#10;RG9jLnhtbFBLAQItABQABgAIAAAAIQBW7h883QAAAAgBAAAPAAAAAAAAAAAAAAAAANgDAABkcnMv&#10;ZG93bnJldi54bWxQSwUGAAAAAAQABADzAAAA4gQAAAAA&#10;" filled="f" stroked="f">
                <v:textbox inset="0,0,0,0">
                  <w:txbxContent>
                    <w:p w:rsidR="00A416BD" w:rsidRDefault="00F758B3">
                      <w:pPr>
                        <w:pStyle w:val="Teksttreci0"/>
                        <w:shd w:val="clear" w:color="auto" w:fill="auto"/>
                        <w:jc w:val="left"/>
                      </w:pPr>
                      <w:r>
                        <w:rPr>
                          <w:b/>
                          <w:bCs/>
                        </w:rPr>
                        <w:t>8.</w:t>
                      </w:r>
                    </w:p>
                  </w:txbxContent>
                </v:textbox>
                <w10:wrap type="topAndBottom" anchorx="page"/>
              </v:shape>
            </w:pict>
          </mc:Fallback>
        </mc:AlternateContent>
      </w:r>
      <w:r>
        <w:rPr>
          <w:noProof/>
          <w:lang w:bidi="ar-SA"/>
        </w:rPr>
        <mc:AlternateContent>
          <mc:Choice Requires="wps">
            <w:drawing>
              <wp:anchor distT="158750" distB="368935" distL="467995" distR="114300" simplePos="0" relativeHeight="125829380" behindDoc="0" locked="0" layoutInCell="1" allowOverlap="1">
                <wp:simplePos x="0" y="0"/>
                <wp:positionH relativeFrom="page">
                  <wp:posOffset>1228725</wp:posOffset>
                </wp:positionH>
                <wp:positionV relativeFrom="paragraph">
                  <wp:posOffset>167640</wp:posOffset>
                </wp:positionV>
                <wp:extent cx="5803265" cy="36893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5803265" cy="368935"/>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2602"/>
                              <w:gridCol w:w="1075"/>
                              <w:gridCol w:w="2573"/>
                              <w:gridCol w:w="2285"/>
                              <w:gridCol w:w="605"/>
                            </w:tblGrid>
                            <w:tr w:rsidR="00A416BD">
                              <w:trPr>
                                <w:trHeight w:hRule="exact" w:val="293"/>
                                <w:tblHeader/>
                              </w:trPr>
                              <w:tc>
                                <w:tcPr>
                                  <w:tcW w:w="2602" w:type="dxa"/>
                                  <w:tcBorders>
                                    <w:top w:val="single" w:sz="4" w:space="0" w:color="auto"/>
                                  </w:tcBorders>
                                  <w:shd w:val="clear" w:color="auto" w:fill="FFFFFF"/>
                                  <w:vAlign w:val="bottom"/>
                                </w:tcPr>
                                <w:p w:rsidR="00A416BD" w:rsidRDefault="00F758B3">
                                  <w:pPr>
                                    <w:pStyle w:val="Inne0"/>
                                    <w:shd w:val="clear" w:color="auto" w:fill="auto"/>
                                    <w:jc w:val="left"/>
                                  </w:pPr>
                                  <w:r>
                                    <w:rPr>
                                      <w:b/>
                                      <w:bCs/>
                                    </w:rPr>
                                    <w:t>Z WYKONAWCAMI</w:t>
                                  </w:r>
                                </w:p>
                              </w:tc>
                              <w:tc>
                                <w:tcPr>
                                  <w:tcW w:w="1075" w:type="dxa"/>
                                  <w:tcBorders>
                                    <w:top w:val="single" w:sz="4" w:space="0" w:color="auto"/>
                                  </w:tcBorders>
                                  <w:shd w:val="clear" w:color="auto" w:fill="FFFFFF"/>
                                  <w:vAlign w:val="bottom"/>
                                </w:tcPr>
                                <w:p w:rsidR="00A416BD" w:rsidRDefault="00F758B3">
                                  <w:pPr>
                                    <w:pStyle w:val="Inne0"/>
                                    <w:shd w:val="clear" w:color="auto" w:fill="auto"/>
                                    <w:jc w:val="right"/>
                                  </w:pPr>
                                  <w:r>
                                    <w:rPr>
                                      <w:b/>
                                      <w:bCs/>
                                    </w:rPr>
                                    <w:t>ORAZ</w:t>
                                  </w:r>
                                </w:p>
                              </w:tc>
                              <w:tc>
                                <w:tcPr>
                                  <w:tcW w:w="2573" w:type="dxa"/>
                                  <w:tcBorders>
                                    <w:top w:val="single" w:sz="4" w:space="0" w:color="auto"/>
                                  </w:tcBorders>
                                  <w:shd w:val="clear" w:color="auto" w:fill="FFFFFF"/>
                                  <w:vAlign w:val="bottom"/>
                                </w:tcPr>
                                <w:p w:rsidR="00A416BD" w:rsidRDefault="00F758B3">
                                  <w:pPr>
                                    <w:pStyle w:val="Inne0"/>
                                    <w:shd w:val="clear" w:color="auto" w:fill="auto"/>
                                    <w:jc w:val="right"/>
                                  </w:pPr>
                                  <w:r>
                                    <w:rPr>
                                      <w:b/>
                                      <w:bCs/>
                                    </w:rPr>
                                    <w:t>PRZEKAZYWANIA</w:t>
                                  </w:r>
                                </w:p>
                              </w:tc>
                              <w:tc>
                                <w:tcPr>
                                  <w:tcW w:w="2285" w:type="dxa"/>
                                  <w:tcBorders>
                                    <w:top w:val="single" w:sz="4" w:space="0" w:color="auto"/>
                                  </w:tcBorders>
                                  <w:shd w:val="clear" w:color="auto" w:fill="FFFFFF"/>
                                  <w:vAlign w:val="bottom"/>
                                </w:tcPr>
                                <w:p w:rsidR="00A416BD" w:rsidRDefault="00F758B3">
                                  <w:pPr>
                                    <w:pStyle w:val="Inne0"/>
                                    <w:shd w:val="clear" w:color="auto" w:fill="auto"/>
                                    <w:jc w:val="center"/>
                                  </w:pPr>
                                  <w:r>
                                    <w:rPr>
                                      <w:b/>
                                      <w:bCs/>
                                    </w:rPr>
                                    <w:t>OŚWIADCZEŃ</w:t>
                                  </w:r>
                                </w:p>
                              </w:tc>
                              <w:tc>
                                <w:tcPr>
                                  <w:tcW w:w="605" w:type="dxa"/>
                                  <w:tcBorders>
                                    <w:top w:val="single" w:sz="4" w:space="0" w:color="auto"/>
                                  </w:tcBorders>
                                  <w:shd w:val="clear" w:color="auto" w:fill="FFFFFF"/>
                                  <w:vAlign w:val="bottom"/>
                                </w:tcPr>
                                <w:p w:rsidR="00A416BD" w:rsidRDefault="00F758B3">
                                  <w:pPr>
                                    <w:pStyle w:val="Inne0"/>
                                    <w:shd w:val="clear" w:color="auto" w:fill="auto"/>
                                    <w:jc w:val="right"/>
                                  </w:pPr>
                                  <w:r>
                                    <w:rPr>
                                      <w:b/>
                                      <w:bCs/>
                                    </w:rPr>
                                    <w:t>LUB</w:t>
                                  </w:r>
                                </w:p>
                              </w:tc>
                            </w:tr>
                            <w:tr w:rsidR="00A416BD">
                              <w:trPr>
                                <w:trHeight w:hRule="exact" w:val="288"/>
                              </w:trPr>
                              <w:tc>
                                <w:tcPr>
                                  <w:tcW w:w="2602" w:type="dxa"/>
                                  <w:tcBorders>
                                    <w:top w:val="single" w:sz="4" w:space="0" w:color="auto"/>
                                    <w:bottom w:val="single" w:sz="4" w:space="0" w:color="auto"/>
                                  </w:tcBorders>
                                  <w:shd w:val="clear" w:color="auto" w:fill="FFFFFF"/>
                                  <w:vAlign w:val="bottom"/>
                                </w:tcPr>
                                <w:p w:rsidR="00A416BD" w:rsidRDefault="00F758B3">
                                  <w:pPr>
                                    <w:pStyle w:val="Inne0"/>
                                    <w:shd w:val="clear" w:color="auto" w:fill="auto"/>
                                    <w:jc w:val="left"/>
                                  </w:pPr>
                                  <w:r>
                                    <w:rPr>
                                      <w:b/>
                                      <w:bCs/>
                                    </w:rPr>
                                    <w:t>DOKUMENTÓW, A</w:t>
                                  </w:r>
                                </w:p>
                              </w:tc>
                              <w:tc>
                                <w:tcPr>
                                  <w:tcW w:w="1075" w:type="dxa"/>
                                  <w:tcBorders>
                                    <w:top w:val="single" w:sz="4" w:space="0" w:color="auto"/>
                                    <w:bottom w:val="single" w:sz="4" w:space="0" w:color="auto"/>
                                  </w:tcBorders>
                                  <w:shd w:val="clear" w:color="auto" w:fill="FFFFFF"/>
                                  <w:vAlign w:val="bottom"/>
                                </w:tcPr>
                                <w:p w:rsidR="00A416BD" w:rsidRDefault="00F758B3">
                                  <w:pPr>
                                    <w:pStyle w:val="Inne0"/>
                                    <w:shd w:val="clear" w:color="auto" w:fill="auto"/>
                                    <w:jc w:val="left"/>
                                  </w:pPr>
                                  <w:r>
                                    <w:rPr>
                                      <w:b/>
                                      <w:bCs/>
                                    </w:rPr>
                                    <w:t>TAKŻE</w:t>
                                  </w:r>
                                </w:p>
                              </w:tc>
                              <w:tc>
                                <w:tcPr>
                                  <w:tcW w:w="2573" w:type="dxa"/>
                                  <w:tcBorders>
                                    <w:top w:val="single" w:sz="4" w:space="0" w:color="auto"/>
                                    <w:bottom w:val="single" w:sz="4" w:space="0" w:color="auto"/>
                                  </w:tcBorders>
                                  <w:shd w:val="clear" w:color="auto" w:fill="FFFFFF"/>
                                  <w:vAlign w:val="bottom"/>
                                </w:tcPr>
                                <w:p w:rsidR="00A416BD" w:rsidRDefault="00F758B3">
                                  <w:pPr>
                                    <w:pStyle w:val="Inne0"/>
                                    <w:shd w:val="clear" w:color="auto" w:fill="auto"/>
                                    <w:jc w:val="right"/>
                                  </w:pPr>
                                  <w:r>
                                    <w:rPr>
                                      <w:b/>
                                      <w:bCs/>
                                    </w:rPr>
                                    <w:t>WSKAZANIE OSÓB</w:t>
                                  </w:r>
                                </w:p>
                              </w:tc>
                              <w:tc>
                                <w:tcPr>
                                  <w:tcW w:w="2285" w:type="dxa"/>
                                  <w:tcBorders>
                                    <w:top w:val="single" w:sz="4" w:space="0" w:color="auto"/>
                                    <w:bottom w:val="single" w:sz="4" w:space="0" w:color="auto"/>
                                  </w:tcBorders>
                                  <w:shd w:val="clear" w:color="auto" w:fill="FFFFFF"/>
                                  <w:vAlign w:val="bottom"/>
                                </w:tcPr>
                                <w:p w:rsidR="00A416BD" w:rsidRDefault="00F758B3">
                                  <w:pPr>
                                    <w:pStyle w:val="Inne0"/>
                                    <w:shd w:val="clear" w:color="auto" w:fill="auto"/>
                                    <w:jc w:val="center"/>
                                  </w:pPr>
                                  <w:r>
                                    <w:rPr>
                                      <w:b/>
                                      <w:bCs/>
                                    </w:rPr>
                                    <w:t>UPRAWNIONYCH</w:t>
                                  </w:r>
                                </w:p>
                              </w:tc>
                              <w:tc>
                                <w:tcPr>
                                  <w:tcW w:w="605" w:type="dxa"/>
                                  <w:tcBorders>
                                    <w:top w:val="single" w:sz="4" w:space="0" w:color="auto"/>
                                    <w:bottom w:val="single" w:sz="4" w:space="0" w:color="auto"/>
                                  </w:tcBorders>
                                  <w:shd w:val="clear" w:color="auto" w:fill="FFFFFF"/>
                                  <w:vAlign w:val="bottom"/>
                                </w:tcPr>
                                <w:p w:rsidR="00A416BD" w:rsidRDefault="00F758B3">
                                  <w:pPr>
                                    <w:pStyle w:val="Inne0"/>
                                    <w:shd w:val="clear" w:color="auto" w:fill="auto"/>
                                    <w:jc w:val="right"/>
                                  </w:pPr>
                                  <w:r>
                                    <w:rPr>
                                      <w:b/>
                                      <w:bCs/>
                                    </w:rPr>
                                    <w:t>DO</w:t>
                                  </w:r>
                                </w:p>
                              </w:tc>
                            </w:tr>
                          </w:tbl>
                          <w:p w:rsidR="005531F2" w:rsidRDefault="005531F2"/>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7" type="#_x0000_t202" style="position:absolute;margin-left:96.75pt;margin-top:13.2pt;width:456.95pt;height:29.05pt;z-index:125829380;visibility:visible;mso-wrap-style:square;mso-wrap-distance-left:36.85pt;mso-wrap-distance-top:12.5pt;mso-wrap-distance-right:9pt;mso-wrap-distance-bottom:29.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HYkwEAAB0DAAAOAAAAZHJzL2Uyb0RvYy54bWysUttq4zAQfS/sPwi9N3ZiElITJ2wJXQpL&#10;W2j3AxRZigWWRmjU2Pn7jpRLy/Zt2Rd5PDM6c84ZrTaj7dlBBTTgGj6dlJwpJ6E1bt/wP28Pt0vO&#10;MArXih6cavhRId+sf9ysBl+rGXTQtyowAnFYD77hXYy+LgqUnbICJ+CVo6KGYEWk37Av2iAGQrd9&#10;MSvLRTFAaH0AqRApuz0V+Trja61kfNYaVWR9w4lbzGfI5y6dxXol6n0QvjPyTEP8AwsrjKOhV6it&#10;iIK9B/MNyhoZAEHHiQRbgNZGqqyB1EzLv9S8dsKrrIXMQX+1Cf8frHw6vARm2oZXnDlhaUV5KquS&#10;NYPHmjpePfXE8R5GWvElj5RMikcdbPqSFkZ1Mvl4NVaNkUlKzpdlNVvMOZNUqxbLu2qeYIrP2z5g&#10;/KXAshQ0PNDisp/i8BvjqfXSkoY5eDB9n/KJ4olKiuK4G7OaK80dtEdi3z86ci29gEsQLsHuHCRc&#10;9D/fI2HnkQnwdP08h3aQSZ/fS1ry1//c9fmq1x8AAAD//wMAUEsDBBQABgAIAAAAIQCIWqc93gAA&#10;AAoBAAAPAAAAZHJzL2Rvd25yZXYueG1sTI/BTsMwDIbvSLxDZCQuaEtbtrKVphNCcOHG4LJb1pi2&#10;InGqJmvLnh7vBDf/8qffn8vd7KwYcQidJwXpMgGBVHvTUaPg8+N1sQERoiajrSdU8IMBdtX1VakL&#10;4yd6x3EfG8ElFAqtoI2xL6QMdYtOh6XvkXj35QenI8ehkWbQE5c7K7MkyaXTHfGFVvf43GL9vT85&#10;Bfn80t+9bTGbzrUd6XBO04ipUrc389MjiIhz/IPhos/qULHT0Z/IBGE5b+/XjCrI8hWIC5AmDzwd&#10;FWxWa5BVKf+/UP0CAAD//wMAUEsBAi0AFAAGAAgAAAAhALaDOJL+AAAA4QEAABMAAAAAAAAAAAAA&#10;AAAAAAAAAFtDb250ZW50X1R5cGVzXS54bWxQSwECLQAUAAYACAAAACEAOP0h/9YAAACUAQAACwAA&#10;AAAAAAAAAAAAAAAvAQAAX3JlbHMvLnJlbHNQSwECLQAUAAYACAAAACEAzsFR2JMBAAAdAwAADgAA&#10;AAAAAAAAAAAAAAAuAgAAZHJzL2Uyb0RvYy54bWxQSwECLQAUAAYACAAAACEAiFqnPd4AAAAKAQAA&#10;DwAAAAAAAAAAAAAAAADtAwAAZHJzL2Rvd25yZXYueG1sUEsFBgAAAAAEAAQA8wAAAPgEAAAAAA==&#10;" filled="f" stroked="f">
                <v:textbox style="mso-fit-shape-to-text:t" inset="0,0,0,0">
                  <w:txbxContent>
                    <w:tbl>
                      <w:tblPr>
                        <w:tblOverlap w:val="never"/>
                        <w:tblW w:w="0" w:type="auto"/>
                        <w:tblLayout w:type="fixed"/>
                        <w:tblCellMar>
                          <w:left w:w="10" w:type="dxa"/>
                          <w:right w:w="10" w:type="dxa"/>
                        </w:tblCellMar>
                        <w:tblLook w:val="04A0" w:firstRow="1" w:lastRow="0" w:firstColumn="1" w:lastColumn="0" w:noHBand="0" w:noVBand="1"/>
                      </w:tblPr>
                      <w:tblGrid>
                        <w:gridCol w:w="2602"/>
                        <w:gridCol w:w="1075"/>
                        <w:gridCol w:w="2573"/>
                        <w:gridCol w:w="2285"/>
                        <w:gridCol w:w="605"/>
                      </w:tblGrid>
                      <w:tr w:rsidR="00A416BD">
                        <w:trPr>
                          <w:trHeight w:hRule="exact" w:val="293"/>
                          <w:tblHeader/>
                        </w:trPr>
                        <w:tc>
                          <w:tcPr>
                            <w:tcW w:w="2602" w:type="dxa"/>
                            <w:tcBorders>
                              <w:top w:val="single" w:sz="4" w:space="0" w:color="auto"/>
                            </w:tcBorders>
                            <w:shd w:val="clear" w:color="auto" w:fill="FFFFFF"/>
                            <w:vAlign w:val="bottom"/>
                          </w:tcPr>
                          <w:p w:rsidR="00A416BD" w:rsidRDefault="00F758B3">
                            <w:pPr>
                              <w:pStyle w:val="Inne0"/>
                              <w:shd w:val="clear" w:color="auto" w:fill="auto"/>
                              <w:jc w:val="left"/>
                            </w:pPr>
                            <w:r>
                              <w:rPr>
                                <w:b/>
                                <w:bCs/>
                              </w:rPr>
                              <w:t>Z WYKONAWCAMI</w:t>
                            </w:r>
                          </w:p>
                        </w:tc>
                        <w:tc>
                          <w:tcPr>
                            <w:tcW w:w="1075" w:type="dxa"/>
                            <w:tcBorders>
                              <w:top w:val="single" w:sz="4" w:space="0" w:color="auto"/>
                            </w:tcBorders>
                            <w:shd w:val="clear" w:color="auto" w:fill="FFFFFF"/>
                            <w:vAlign w:val="bottom"/>
                          </w:tcPr>
                          <w:p w:rsidR="00A416BD" w:rsidRDefault="00F758B3">
                            <w:pPr>
                              <w:pStyle w:val="Inne0"/>
                              <w:shd w:val="clear" w:color="auto" w:fill="auto"/>
                              <w:jc w:val="right"/>
                            </w:pPr>
                            <w:r>
                              <w:rPr>
                                <w:b/>
                                <w:bCs/>
                              </w:rPr>
                              <w:t>ORAZ</w:t>
                            </w:r>
                          </w:p>
                        </w:tc>
                        <w:tc>
                          <w:tcPr>
                            <w:tcW w:w="2573" w:type="dxa"/>
                            <w:tcBorders>
                              <w:top w:val="single" w:sz="4" w:space="0" w:color="auto"/>
                            </w:tcBorders>
                            <w:shd w:val="clear" w:color="auto" w:fill="FFFFFF"/>
                            <w:vAlign w:val="bottom"/>
                          </w:tcPr>
                          <w:p w:rsidR="00A416BD" w:rsidRDefault="00F758B3">
                            <w:pPr>
                              <w:pStyle w:val="Inne0"/>
                              <w:shd w:val="clear" w:color="auto" w:fill="auto"/>
                              <w:jc w:val="right"/>
                            </w:pPr>
                            <w:r>
                              <w:rPr>
                                <w:b/>
                                <w:bCs/>
                              </w:rPr>
                              <w:t>PRZEKAZYWANIA</w:t>
                            </w:r>
                          </w:p>
                        </w:tc>
                        <w:tc>
                          <w:tcPr>
                            <w:tcW w:w="2285" w:type="dxa"/>
                            <w:tcBorders>
                              <w:top w:val="single" w:sz="4" w:space="0" w:color="auto"/>
                            </w:tcBorders>
                            <w:shd w:val="clear" w:color="auto" w:fill="FFFFFF"/>
                            <w:vAlign w:val="bottom"/>
                          </w:tcPr>
                          <w:p w:rsidR="00A416BD" w:rsidRDefault="00F758B3">
                            <w:pPr>
                              <w:pStyle w:val="Inne0"/>
                              <w:shd w:val="clear" w:color="auto" w:fill="auto"/>
                              <w:jc w:val="center"/>
                            </w:pPr>
                            <w:r>
                              <w:rPr>
                                <w:b/>
                                <w:bCs/>
                              </w:rPr>
                              <w:t>OŚWIADCZEŃ</w:t>
                            </w:r>
                          </w:p>
                        </w:tc>
                        <w:tc>
                          <w:tcPr>
                            <w:tcW w:w="605" w:type="dxa"/>
                            <w:tcBorders>
                              <w:top w:val="single" w:sz="4" w:space="0" w:color="auto"/>
                            </w:tcBorders>
                            <w:shd w:val="clear" w:color="auto" w:fill="FFFFFF"/>
                            <w:vAlign w:val="bottom"/>
                          </w:tcPr>
                          <w:p w:rsidR="00A416BD" w:rsidRDefault="00F758B3">
                            <w:pPr>
                              <w:pStyle w:val="Inne0"/>
                              <w:shd w:val="clear" w:color="auto" w:fill="auto"/>
                              <w:jc w:val="right"/>
                            </w:pPr>
                            <w:r>
                              <w:rPr>
                                <w:b/>
                                <w:bCs/>
                              </w:rPr>
                              <w:t>LUB</w:t>
                            </w:r>
                          </w:p>
                        </w:tc>
                      </w:tr>
                      <w:tr w:rsidR="00A416BD">
                        <w:trPr>
                          <w:trHeight w:hRule="exact" w:val="288"/>
                        </w:trPr>
                        <w:tc>
                          <w:tcPr>
                            <w:tcW w:w="2602" w:type="dxa"/>
                            <w:tcBorders>
                              <w:top w:val="single" w:sz="4" w:space="0" w:color="auto"/>
                              <w:bottom w:val="single" w:sz="4" w:space="0" w:color="auto"/>
                            </w:tcBorders>
                            <w:shd w:val="clear" w:color="auto" w:fill="FFFFFF"/>
                            <w:vAlign w:val="bottom"/>
                          </w:tcPr>
                          <w:p w:rsidR="00A416BD" w:rsidRDefault="00F758B3">
                            <w:pPr>
                              <w:pStyle w:val="Inne0"/>
                              <w:shd w:val="clear" w:color="auto" w:fill="auto"/>
                              <w:jc w:val="left"/>
                            </w:pPr>
                            <w:r>
                              <w:rPr>
                                <w:b/>
                                <w:bCs/>
                              </w:rPr>
                              <w:t>DOKUMENTÓW, A</w:t>
                            </w:r>
                          </w:p>
                        </w:tc>
                        <w:tc>
                          <w:tcPr>
                            <w:tcW w:w="1075" w:type="dxa"/>
                            <w:tcBorders>
                              <w:top w:val="single" w:sz="4" w:space="0" w:color="auto"/>
                              <w:bottom w:val="single" w:sz="4" w:space="0" w:color="auto"/>
                            </w:tcBorders>
                            <w:shd w:val="clear" w:color="auto" w:fill="FFFFFF"/>
                            <w:vAlign w:val="bottom"/>
                          </w:tcPr>
                          <w:p w:rsidR="00A416BD" w:rsidRDefault="00F758B3">
                            <w:pPr>
                              <w:pStyle w:val="Inne0"/>
                              <w:shd w:val="clear" w:color="auto" w:fill="auto"/>
                              <w:jc w:val="left"/>
                            </w:pPr>
                            <w:r>
                              <w:rPr>
                                <w:b/>
                                <w:bCs/>
                              </w:rPr>
                              <w:t>TAKŻE</w:t>
                            </w:r>
                          </w:p>
                        </w:tc>
                        <w:tc>
                          <w:tcPr>
                            <w:tcW w:w="2573" w:type="dxa"/>
                            <w:tcBorders>
                              <w:top w:val="single" w:sz="4" w:space="0" w:color="auto"/>
                              <w:bottom w:val="single" w:sz="4" w:space="0" w:color="auto"/>
                            </w:tcBorders>
                            <w:shd w:val="clear" w:color="auto" w:fill="FFFFFF"/>
                            <w:vAlign w:val="bottom"/>
                          </w:tcPr>
                          <w:p w:rsidR="00A416BD" w:rsidRDefault="00F758B3">
                            <w:pPr>
                              <w:pStyle w:val="Inne0"/>
                              <w:shd w:val="clear" w:color="auto" w:fill="auto"/>
                              <w:jc w:val="right"/>
                            </w:pPr>
                            <w:r>
                              <w:rPr>
                                <w:b/>
                                <w:bCs/>
                              </w:rPr>
                              <w:t>WSKAZANIE OSÓB</w:t>
                            </w:r>
                          </w:p>
                        </w:tc>
                        <w:tc>
                          <w:tcPr>
                            <w:tcW w:w="2285" w:type="dxa"/>
                            <w:tcBorders>
                              <w:top w:val="single" w:sz="4" w:space="0" w:color="auto"/>
                              <w:bottom w:val="single" w:sz="4" w:space="0" w:color="auto"/>
                            </w:tcBorders>
                            <w:shd w:val="clear" w:color="auto" w:fill="FFFFFF"/>
                            <w:vAlign w:val="bottom"/>
                          </w:tcPr>
                          <w:p w:rsidR="00A416BD" w:rsidRDefault="00F758B3">
                            <w:pPr>
                              <w:pStyle w:val="Inne0"/>
                              <w:shd w:val="clear" w:color="auto" w:fill="auto"/>
                              <w:jc w:val="center"/>
                            </w:pPr>
                            <w:r>
                              <w:rPr>
                                <w:b/>
                                <w:bCs/>
                              </w:rPr>
                              <w:t>UPRAWNIONYCH</w:t>
                            </w:r>
                          </w:p>
                        </w:tc>
                        <w:tc>
                          <w:tcPr>
                            <w:tcW w:w="605" w:type="dxa"/>
                            <w:tcBorders>
                              <w:top w:val="single" w:sz="4" w:space="0" w:color="auto"/>
                              <w:bottom w:val="single" w:sz="4" w:space="0" w:color="auto"/>
                            </w:tcBorders>
                            <w:shd w:val="clear" w:color="auto" w:fill="FFFFFF"/>
                            <w:vAlign w:val="bottom"/>
                          </w:tcPr>
                          <w:p w:rsidR="00A416BD" w:rsidRDefault="00F758B3">
                            <w:pPr>
                              <w:pStyle w:val="Inne0"/>
                              <w:shd w:val="clear" w:color="auto" w:fill="auto"/>
                              <w:jc w:val="right"/>
                            </w:pPr>
                            <w:r>
                              <w:rPr>
                                <w:b/>
                                <w:bCs/>
                              </w:rPr>
                              <w:t>DO</w:t>
                            </w:r>
                          </w:p>
                        </w:tc>
                      </w:tr>
                    </w:tbl>
                    <w:p w:rsidR="005531F2" w:rsidRDefault="005531F2"/>
                  </w:txbxContent>
                </v:textbox>
                <w10:wrap type="topAndBottom" anchorx="page"/>
              </v:shape>
            </w:pict>
          </mc:Fallback>
        </mc:AlternateContent>
      </w:r>
      <w:r>
        <w:rPr>
          <w:noProof/>
          <w:lang w:bidi="ar-SA"/>
        </w:rPr>
        <mc:AlternateContent>
          <mc:Choice Requires="wps">
            <w:drawing>
              <wp:anchor distT="0" distB="0" distL="0" distR="0" simplePos="0" relativeHeight="125829382" behindDoc="0" locked="0" layoutInCell="1" allowOverlap="1">
                <wp:simplePos x="0" y="0"/>
                <wp:positionH relativeFrom="page">
                  <wp:posOffset>1228725</wp:posOffset>
                </wp:positionH>
                <wp:positionV relativeFrom="paragraph">
                  <wp:posOffset>536575</wp:posOffset>
                </wp:positionV>
                <wp:extent cx="5794375" cy="36893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5794375" cy="368935"/>
                        </a:xfrm>
                        <a:prstGeom prst="rect">
                          <a:avLst/>
                        </a:prstGeom>
                        <a:noFill/>
                      </wps:spPr>
                      <wps:txbx>
                        <w:txbxContent>
                          <w:p w:rsidR="00A416BD" w:rsidRDefault="00F758B3">
                            <w:pPr>
                              <w:pStyle w:val="Podpistabeli0"/>
                              <w:shd w:val="clear" w:color="auto" w:fill="auto"/>
                            </w:pPr>
                            <w:r>
                              <w:rPr>
                                <w:b/>
                                <w:bCs/>
                                <w:u w:val="single"/>
                              </w:rPr>
                              <w:t>POROZUMIEWANIA SIĘ Z WYKONAWCAMI</w:t>
                            </w:r>
                          </w:p>
                          <w:p w:rsidR="00A416BD" w:rsidRDefault="00F758B3">
                            <w:pPr>
                              <w:pStyle w:val="Podpistabeli0"/>
                              <w:shd w:val="clear" w:color="auto" w:fill="auto"/>
                            </w:pPr>
                            <w:r>
                              <w:t>W postępowaniu komunikacja między Zamawiającym a Wykonawcami odbywa się za</w:t>
                            </w:r>
                          </w:p>
                        </w:txbxContent>
                      </wps:txbx>
                      <wps:bodyPr lIns="0" tIns="0" rIns="0" bIns="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 5" o:spid="_x0000_s1028" type="#_x0000_t202" style="position:absolute;margin-left:96.75pt;margin-top:42.25pt;width:456.25pt;height:29.05pt;z-index:12582938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DvYkQEAAB0DAAAOAAAAZHJzL2Uyb0RvYy54bWysUsFOwzAMvSPxD1HurGNjMKp1CIRASAiQ&#10;gA/I0mSN1MRRHNbu73GydSC4IS6pazvP7z1ncdXblm1UQAOu4qejMWfKSaiNW1f8/e3uZM4ZRuFq&#10;0YJTFd8q5FfL46NF50s1gQbaWgVGIA7Lzle8idGXRYGyUVbgCLxyVNQQrIj0G9ZFHURH6LYtJuPx&#10;edFBqH0AqRApe7sr8mXG11rJ+Kw1qsjaihO3mM+Qz1U6i+VClOsgfGPknob4AwsrjKOhB6hbEQX7&#10;COYXlDUyAIKOIwm2AK2NVFkDqTkd/1Dz2givshYyB/3BJvw/WPm0eQnM1BWfceaEpRXlqWyWrOk8&#10;ltTx6qkn9jfQ04qHPFIyKe51sOlLWhjVyeTtwVjVRyYpObu4PJte0ARJten5/HKa4Yuv2z5gvFdg&#10;WQoqHmhx2U+xecRITKh1aEnDHNyZtk35RHFHJUWxX/VZzWSguYJ6S+zbB0eupRcwBGEIVvsg4aK/&#10;/oiEnUcmwN31/RzaQWayfy9pyd//c9fXq15+AgAA//8DAFBLAwQUAAYACAAAACEAWtUzo94AAAAL&#10;AQAADwAAAGRycy9kb3ducmV2LnhtbEyPMU/DMBCFdyT+g3VILIg6DiVqQ5wKIVjYKCxsbnwkEfY5&#10;it0k9NdznWC6e7qnd9+rdot3YsIx9oE0qFUGAqkJtqdWw8f7y+0GREyGrHGBUMMPRtjVlxeVKW2Y&#10;6Q2nfWoFh1AsjYYupaGUMjYdehNXYUDi21cYvUksx1ba0cwc7p3Ms6yQ3vTEHzoz4FOHzff+6DUU&#10;y/Nw87rFfD41bqLPk1IJldbXV8vjA4iES/ozwxmf0aFmpkM4ko3Csd7e3bNVw2bN82xQWcHtDryt&#10;8wJkXcn/HepfAAAA//8DAFBLAQItABQABgAIAAAAIQC2gziS/gAAAOEBAAATAAAAAAAAAAAAAAAA&#10;AAAAAABbQ29udGVudF9UeXBlc10ueG1sUEsBAi0AFAAGAAgAAAAhADj9If/WAAAAlAEAAAsAAAAA&#10;AAAAAAAAAAAALwEAAF9yZWxzLy5yZWxzUEsBAi0AFAAGAAgAAAAhANzkO9iRAQAAHQMAAA4AAAAA&#10;AAAAAAAAAAAALgIAAGRycy9lMm9Eb2MueG1sUEsBAi0AFAAGAAgAAAAhAFrVM6PeAAAACwEAAA8A&#10;AAAAAAAAAAAAAAAA6wMAAGRycy9kb3ducmV2LnhtbFBLBQYAAAAABAAEAPMAAAD2BAAAAAA=&#10;" filled="f" stroked="f">
                <v:textbox style="mso-fit-shape-to-text:t" inset="0,0,0,0">
                  <w:txbxContent>
                    <w:p w:rsidR="00A416BD" w:rsidRDefault="00F758B3">
                      <w:pPr>
                        <w:pStyle w:val="Podpistabeli0"/>
                        <w:shd w:val="clear" w:color="auto" w:fill="auto"/>
                      </w:pPr>
                      <w:r>
                        <w:rPr>
                          <w:b/>
                          <w:bCs/>
                          <w:u w:val="single"/>
                        </w:rPr>
                        <w:t>POROZUMIEWANIA SIĘ Z WYKONAWCAMI</w:t>
                      </w:r>
                    </w:p>
                    <w:p w:rsidR="00A416BD" w:rsidRDefault="00F758B3">
                      <w:pPr>
                        <w:pStyle w:val="Podpistabeli0"/>
                        <w:shd w:val="clear" w:color="auto" w:fill="auto"/>
                      </w:pPr>
                      <w:r>
                        <w:t>W postępowaniu komunikacja między Zamawiającym a Wykonawcami odbywa się za</w:t>
                      </w:r>
                    </w:p>
                  </w:txbxContent>
                </v:textbox>
                <w10:wrap type="topAndBottom" anchorx="page"/>
              </v:shape>
            </w:pict>
          </mc:Fallback>
        </mc:AlternateContent>
      </w:r>
      <w:r>
        <w:rPr>
          <w:noProof/>
          <w:lang w:bidi="ar-SA"/>
        </w:rPr>
        <mc:AlternateContent>
          <mc:Choice Requires="wps">
            <w:drawing>
              <wp:anchor distT="688975" distB="0" distL="117475" distR="6066790" simplePos="0" relativeHeight="125829384" behindDoc="0" locked="0" layoutInCell="1" allowOverlap="1">
                <wp:simplePos x="0" y="0"/>
                <wp:positionH relativeFrom="page">
                  <wp:posOffset>878205</wp:posOffset>
                </wp:positionH>
                <wp:positionV relativeFrom="paragraph">
                  <wp:posOffset>697865</wp:posOffset>
                </wp:positionV>
                <wp:extent cx="201295" cy="20129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201295" cy="201295"/>
                        </a:xfrm>
                        <a:prstGeom prst="rect">
                          <a:avLst/>
                        </a:prstGeom>
                        <a:noFill/>
                      </wps:spPr>
                      <wps:txbx>
                        <w:txbxContent>
                          <w:p w:rsidR="00A416BD" w:rsidRDefault="00F758B3">
                            <w:pPr>
                              <w:pStyle w:val="Teksttreci0"/>
                              <w:shd w:val="clear" w:color="auto" w:fill="auto"/>
                              <w:jc w:val="left"/>
                            </w:pPr>
                            <w:r>
                              <w:t>8.1</w:t>
                            </w:r>
                          </w:p>
                        </w:txbxContent>
                      </wps:txbx>
                      <wps:bodyPr lIns="0" tIns="0" rIns="0" bIns="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 7" o:spid="_x0000_s1029" type="#_x0000_t202" style="position:absolute;margin-left:69.15pt;margin-top:54.95pt;width:15.85pt;height:15.85pt;z-index:125829384;visibility:visible;mso-wrap-style:square;mso-wrap-distance-left:9.25pt;mso-wrap-distance-top:54.25pt;mso-wrap-distance-right:477.7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dRCfgEAAAIDAAAOAAAAZHJzL2Uyb0RvYy54bWysUlFLwzAQfhf8DyHvrt1Ep2XtQMZEEBWm&#10;PyBNkzXQ5EIS1+7fe8nWTfRNfEkvd9fvvu+7LJaD7shOOK/AlHQ6ySkRhkOjzLakH+/rqztKfGCm&#10;YR0YUdK98HRZXV4seluIGbTQNcIRBDG+6G1J2xBskWWet0IzPwErDBYlOM0CXt02axzrEV132SzP&#10;b7MeXGMdcOE9ZleHIq0SvpSCh1cpvQikKylyC+l06azjmVULVmwds63iRxrsDyw0UwaHnqBWLDDy&#10;6dQvKK24Aw8yTDjoDKRUXCQNqGaa/1CzaZkVSQua4+3JJv9/sPxl9+aIako6p8QwjStKU8k8WtNb&#10;X2DHxmJPGB5gwBWPeY/JqHiQTscvaiFYR5P3J2PFEAjHJGqb3d9QwrF0jBE9O/9snQ+PAjSJQUkd&#10;7i3ZyXbPPhxax5Y4y8BadV3MR4YHJjEKQz0kMdcjyxqaPZLvngyaFh/AGLgxqI/BiIZGJ2rHRxE3&#10;+f2eZp6fbvUFAAD//wMAUEsDBBQABgAIAAAAIQCRL27k3gAAAAsBAAAPAAAAZHJzL2Rvd25yZXYu&#10;eG1sTI/BTsMwEETvSPyDtUjcqF2KQhPiVBWCExIiDQeOTrJNrMbrELtt+Hu2J7jNaJ9mZ/LN7AZx&#10;wilYTxqWCwUCqfGtpU7DZ/V6twYRoqHWDJ5Qww8G2BTXV7nJWn+mEk+72AkOoZAZDX2MYyZlaHp0&#10;Jiz8iMS3vZ+ciWynTraTOXO4G+S9Uol0xhJ/6M2Izz02h93Radh+Ufliv9/rj3Jf2qpKFb0lB61v&#10;b+btE4iIc/yD4VKfq0PBnWp/pDaIgf1qvWKUhUpTEBfiUfG6msXDMgFZ5PL/huIXAAD//wMAUEsB&#10;Ai0AFAAGAAgAAAAhALaDOJL+AAAA4QEAABMAAAAAAAAAAAAAAAAAAAAAAFtDb250ZW50X1R5cGVz&#10;XS54bWxQSwECLQAUAAYACAAAACEAOP0h/9YAAACUAQAACwAAAAAAAAAAAAAAAAAvAQAAX3JlbHMv&#10;LnJlbHNQSwECLQAUAAYACAAAACEAigXUQn4BAAACAwAADgAAAAAAAAAAAAAAAAAuAgAAZHJzL2Uy&#10;b0RvYy54bWxQSwECLQAUAAYACAAAACEAkS9u5N4AAAALAQAADwAAAAAAAAAAAAAAAADYAwAAZHJz&#10;L2Rvd25yZXYueG1sUEsFBgAAAAAEAAQA8wAAAOMEAAAAAA==&#10;" filled="f" stroked="f">
                <v:textbox inset="0,0,0,0">
                  <w:txbxContent>
                    <w:p w:rsidR="00A416BD" w:rsidRDefault="00F758B3">
                      <w:pPr>
                        <w:pStyle w:val="Teksttreci0"/>
                        <w:shd w:val="clear" w:color="auto" w:fill="auto"/>
                        <w:jc w:val="left"/>
                      </w:pPr>
                      <w:r>
                        <w:t>8.1</w:t>
                      </w:r>
                    </w:p>
                  </w:txbxContent>
                </v:textbox>
                <w10:wrap type="topAndBottom" anchorx="page"/>
              </v:shape>
            </w:pict>
          </mc:Fallback>
        </mc:AlternateContent>
      </w:r>
    </w:p>
    <w:p w:rsidR="00A416BD" w:rsidRDefault="00F758B3">
      <w:pPr>
        <w:pStyle w:val="Teksttreci0"/>
        <w:shd w:val="clear" w:color="auto" w:fill="auto"/>
        <w:jc w:val="right"/>
      </w:pPr>
      <w:r>
        <w:t>pośrednictwem operatora pocztowego w rozumieniu ustawy z dnia 23 listopada 2012r. -</w:t>
      </w:r>
    </w:p>
    <w:p w:rsidR="00A416BD" w:rsidRDefault="00F758B3">
      <w:pPr>
        <w:pStyle w:val="Teksttreci0"/>
        <w:shd w:val="clear" w:color="auto" w:fill="auto"/>
        <w:ind w:left="560" w:firstLine="20"/>
      </w:pPr>
      <w:r>
        <w:t>Prawo pocztowe (</w:t>
      </w:r>
      <w:proofErr w:type="spellStart"/>
      <w:r>
        <w:t>t.j</w:t>
      </w:r>
      <w:proofErr w:type="spellEnd"/>
      <w:r>
        <w:t xml:space="preserve">. Dz.U. z 2017r. poz. 1481 ze zm.), osobiście, za pośrednictwem posłańca, </w:t>
      </w:r>
      <w:r>
        <w:lastRenderedPageBreak/>
        <w:t>faksu lub przy użyciu środków komunikacji elektronicznej w rozumieniu ustawy z dnia 18 lipca 2002r. o świadczeniu usług drogą elektroniczną (</w:t>
      </w:r>
      <w:proofErr w:type="spellStart"/>
      <w:r>
        <w:t>t.j</w:t>
      </w:r>
      <w:proofErr w:type="spellEnd"/>
      <w:r>
        <w:t>. Dz.U. z 2017r. poz. 1219 ze zm.).</w:t>
      </w:r>
    </w:p>
    <w:p w:rsidR="00A416BD" w:rsidRDefault="00F758B3">
      <w:pPr>
        <w:pStyle w:val="Teksttreci0"/>
        <w:numPr>
          <w:ilvl w:val="0"/>
          <w:numId w:val="15"/>
        </w:numPr>
        <w:shd w:val="clear" w:color="auto" w:fill="auto"/>
        <w:tabs>
          <w:tab w:val="left" w:pos="641"/>
        </w:tabs>
        <w:ind w:left="560" w:hanging="560"/>
      </w:pPr>
      <w:r>
        <w:t>Jeżeli Zamawiający lub Wykonawca przekazują oświadczenia, wnioski, zawiadomienia oraz informacje za pośrednictwem faksu lub przy użyciu środków komunikacji elektronicznej, każda ze stron na żądanie drugiej strony niezwłocznie potwierdza fakt ich otrzymania.</w:t>
      </w:r>
    </w:p>
    <w:p w:rsidR="00A416BD" w:rsidRDefault="00F758B3">
      <w:pPr>
        <w:pStyle w:val="Teksttreci0"/>
        <w:numPr>
          <w:ilvl w:val="0"/>
          <w:numId w:val="15"/>
        </w:numPr>
        <w:shd w:val="clear" w:color="auto" w:fill="auto"/>
        <w:tabs>
          <w:tab w:val="left" w:pos="641"/>
        </w:tabs>
        <w:ind w:left="720" w:hanging="720"/>
      </w:pPr>
      <w:r>
        <w:t>Osobami upoważnionymi przez Zamawiającego do kontaktowania się z Wykonawcami są:</w:t>
      </w:r>
    </w:p>
    <w:p w:rsidR="00A416BD" w:rsidRDefault="00485E89">
      <w:pPr>
        <w:pStyle w:val="Teksttreci0"/>
        <w:shd w:val="clear" w:color="auto" w:fill="auto"/>
        <w:ind w:left="560" w:firstLine="20"/>
      </w:pPr>
      <w:r>
        <w:rPr>
          <w:b/>
          <w:bCs/>
        </w:rPr>
        <w:t xml:space="preserve">Paweł Iwan </w:t>
      </w:r>
    </w:p>
    <w:p w:rsidR="00A416BD" w:rsidRDefault="00F758B3">
      <w:pPr>
        <w:pStyle w:val="Teksttreci0"/>
        <w:numPr>
          <w:ilvl w:val="0"/>
          <w:numId w:val="15"/>
        </w:numPr>
        <w:shd w:val="clear" w:color="auto" w:fill="auto"/>
        <w:tabs>
          <w:tab w:val="left" w:pos="641"/>
        </w:tabs>
        <w:ind w:left="560" w:hanging="560"/>
      </w:pPr>
      <w:r>
        <w:t>Korespondencję do Zamawiającego (powołując się w tytule na nr referencyjny postępowania: ZP/1-1/2018) należy kierować:</w:t>
      </w:r>
    </w:p>
    <w:p w:rsidR="00A416BD" w:rsidRDefault="00F758B3">
      <w:pPr>
        <w:pStyle w:val="Teksttreci0"/>
        <w:shd w:val="clear" w:color="auto" w:fill="auto"/>
        <w:spacing w:line="262" w:lineRule="auto"/>
        <w:ind w:left="560" w:firstLine="20"/>
      </w:pPr>
      <w:r>
        <w:rPr>
          <w:rFonts w:ascii="Arial" w:eastAsia="Arial" w:hAnsi="Arial" w:cs="Arial"/>
          <w:sz w:val="22"/>
          <w:szCs w:val="22"/>
        </w:rPr>
        <w:t xml:space="preserve">• </w:t>
      </w:r>
      <w:r>
        <w:t>pisemnie na adres:</w:t>
      </w:r>
    </w:p>
    <w:p w:rsidR="00A416BD" w:rsidRDefault="00485E89">
      <w:pPr>
        <w:pStyle w:val="Teksttreci0"/>
        <w:shd w:val="clear" w:color="auto" w:fill="auto"/>
        <w:ind w:left="720"/>
        <w:jc w:val="left"/>
      </w:pPr>
      <w:r>
        <w:rPr>
          <w:b/>
          <w:bCs/>
        </w:rPr>
        <w:t xml:space="preserve"> Przedszkole Miejskie Nr </w:t>
      </w:r>
      <w:r w:rsidR="00F758B3">
        <w:rPr>
          <w:b/>
          <w:bCs/>
        </w:rPr>
        <w:t xml:space="preserve"> </w:t>
      </w:r>
      <w:r w:rsidR="000936DC">
        <w:rPr>
          <w:b/>
          <w:bCs/>
        </w:rPr>
        <w:t xml:space="preserve">146 </w:t>
      </w:r>
      <w:r w:rsidR="00F758B3">
        <w:rPr>
          <w:b/>
          <w:bCs/>
        </w:rPr>
        <w:t>Łódź</w:t>
      </w:r>
      <w:r w:rsidR="000936DC">
        <w:rPr>
          <w:b/>
          <w:bCs/>
        </w:rPr>
        <w:t xml:space="preserve"> ul. Gustawa Morcinka 3</w:t>
      </w:r>
    </w:p>
    <w:p w:rsidR="00A416BD" w:rsidRDefault="00F758B3">
      <w:pPr>
        <w:pStyle w:val="Teksttreci0"/>
        <w:numPr>
          <w:ilvl w:val="0"/>
          <w:numId w:val="6"/>
        </w:numPr>
        <w:shd w:val="clear" w:color="auto" w:fill="auto"/>
        <w:tabs>
          <w:tab w:val="left" w:pos="855"/>
        </w:tabs>
        <w:ind w:left="720" w:right="4060" w:hanging="140"/>
        <w:jc w:val="left"/>
      </w:pPr>
      <w:r>
        <w:t xml:space="preserve">drogą elektroniczną na adres: </w:t>
      </w:r>
      <w:hyperlink r:id="rId9" w:history="1"/>
      <w:r w:rsidR="000B6A48" w:rsidRPr="000B6A48">
        <w:rPr>
          <w:b/>
        </w:rPr>
        <w:t>kontakt@pm146.elodz.edu.pl</w:t>
      </w:r>
    </w:p>
    <w:p w:rsidR="00A416BD" w:rsidRDefault="00F758B3">
      <w:pPr>
        <w:pStyle w:val="Teksttreci0"/>
        <w:shd w:val="clear" w:color="auto" w:fill="auto"/>
        <w:ind w:left="720"/>
        <w:jc w:val="left"/>
      </w:pPr>
      <w:r>
        <w:t>Załączniki do poczty elektronicznej powinny być w formatach obsługiwanych przez</w:t>
      </w:r>
    </w:p>
    <w:p w:rsidR="00A416BD" w:rsidRPr="00485E89" w:rsidRDefault="00F758B3">
      <w:pPr>
        <w:pStyle w:val="Teksttreci0"/>
        <w:shd w:val="clear" w:color="auto" w:fill="auto"/>
        <w:ind w:left="720"/>
        <w:jc w:val="left"/>
        <w:rPr>
          <w:lang w:val="en-US"/>
        </w:rPr>
      </w:pPr>
      <w:proofErr w:type="spellStart"/>
      <w:r w:rsidRPr="00485E89">
        <w:rPr>
          <w:lang w:val="en-US"/>
        </w:rPr>
        <w:t>programy</w:t>
      </w:r>
      <w:proofErr w:type="spellEnd"/>
      <w:r w:rsidRPr="00485E89">
        <w:rPr>
          <w:lang w:val="en-US"/>
        </w:rPr>
        <w:t xml:space="preserve"> Word 2007, Excel 2007, Adobe Reader.</w:t>
      </w:r>
    </w:p>
    <w:p w:rsidR="00A416BD" w:rsidRDefault="00F758B3" w:rsidP="000B6A48">
      <w:pPr>
        <w:pStyle w:val="Teksttreci0"/>
        <w:shd w:val="clear" w:color="auto" w:fill="auto"/>
        <w:ind w:left="720"/>
        <w:jc w:val="left"/>
      </w:pPr>
      <w:r>
        <w:t>W temacie wiadomości proszę o podanie nr referencyjnego nadanego sprawie.</w:t>
      </w:r>
      <w:bookmarkStart w:id="21" w:name="_GoBack"/>
      <w:bookmarkEnd w:id="21"/>
    </w:p>
    <w:p w:rsidR="00A416BD" w:rsidRDefault="00F758B3">
      <w:pPr>
        <w:pStyle w:val="Teksttreci0"/>
        <w:numPr>
          <w:ilvl w:val="0"/>
          <w:numId w:val="15"/>
        </w:numPr>
        <w:shd w:val="clear" w:color="auto" w:fill="auto"/>
        <w:tabs>
          <w:tab w:val="left" w:pos="641"/>
        </w:tabs>
        <w:ind w:left="720" w:hanging="720"/>
      </w:pPr>
      <w:r>
        <w:t>Korespondencja w niniejszym postępowaniu prowadzona jest w języku polskim. Oznacza to,</w:t>
      </w:r>
    </w:p>
    <w:p w:rsidR="00A416BD" w:rsidRDefault="00F758B3">
      <w:pPr>
        <w:pStyle w:val="Teksttreci0"/>
        <w:shd w:val="clear" w:color="auto" w:fill="auto"/>
        <w:ind w:left="560" w:firstLine="20"/>
      </w:pPr>
      <w:r>
        <w:t>że wszelka korespondencja w innym języku niż język polski winna być złożona wraz z tłumaczeniem na język polski. W przypadku wspólnego ubiegania się o zamówienie przez Wykonawców, wszelka korespondencja będzie prowadzona wyłącznie z pełnomocnikiem.</w:t>
      </w:r>
    </w:p>
    <w:p w:rsidR="00A416BD" w:rsidRDefault="00F758B3">
      <w:pPr>
        <w:pStyle w:val="Teksttreci0"/>
        <w:numPr>
          <w:ilvl w:val="0"/>
          <w:numId w:val="15"/>
        </w:numPr>
        <w:shd w:val="clear" w:color="auto" w:fill="auto"/>
        <w:tabs>
          <w:tab w:val="left" w:pos="641"/>
        </w:tabs>
        <w:ind w:left="560" w:hanging="560"/>
      </w:pPr>
      <w:r>
        <w:t>W przypadku podmiotów wspólnych wszelka korespondencja prowadzona będzie wyłącznie z pełnomocnikiem.</w:t>
      </w:r>
    </w:p>
    <w:p w:rsidR="00A416BD" w:rsidRDefault="00F758B3">
      <w:pPr>
        <w:pStyle w:val="Teksttreci0"/>
        <w:numPr>
          <w:ilvl w:val="0"/>
          <w:numId w:val="15"/>
        </w:numPr>
        <w:shd w:val="clear" w:color="auto" w:fill="auto"/>
        <w:tabs>
          <w:tab w:val="left" w:pos="641"/>
        </w:tabs>
        <w:ind w:left="720" w:hanging="720"/>
      </w:pPr>
      <w:r>
        <w:t>Wyjaśnienia i zmiany treści SIWZ:</w:t>
      </w:r>
    </w:p>
    <w:p w:rsidR="00A416BD" w:rsidRDefault="00F758B3">
      <w:pPr>
        <w:pStyle w:val="Teksttreci0"/>
        <w:numPr>
          <w:ilvl w:val="0"/>
          <w:numId w:val="16"/>
        </w:numPr>
        <w:shd w:val="clear" w:color="auto" w:fill="auto"/>
        <w:tabs>
          <w:tab w:val="left" w:pos="717"/>
        </w:tabs>
        <w:ind w:left="720" w:hanging="720"/>
      </w:pPr>
      <w:r>
        <w:t>Wykonawca może zwrócić się do Zamawiającego o wyjaśnienie treści SIWZ. Zamawiający niezwłocznie udzieli wyjaśnień, jednak nie później niż na 2 dni przed upływem terminu składania ofert pod warunkiem, że wniosek o wyjaśnienie treści SIWZ wpłynie do Zamawiającego nie później niż do końca dnia, w którym upływa połowa wyznaczonego terminu składnia ofert.</w:t>
      </w:r>
    </w:p>
    <w:p w:rsidR="00A416BD" w:rsidRDefault="00F758B3">
      <w:pPr>
        <w:pStyle w:val="Teksttreci0"/>
        <w:numPr>
          <w:ilvl w:val="0"/>
          <w:numId w:val="16"/>
        </w:numPr>
        <w:shd w:val="clear" w:color="auto" w:fill="auto"/>
        <w:tabs>
          <w:tab w:val="left" w:pos="717"/>
        </w:tabs>
        <w:ind w:left="720" w:hanging="720"/>
      </w:pPr>
      <w:r>
        <w:t>Jeżeli wniosek o wyjaśnienie treści SIWZ wpłynie po upływie terminu składania wniosków opisanym w ust. 5 pkt a. niniejszego rozdziału lub dotyczy udzielonych wyjaśnień, Zamawiający może udzielić wyjaśnień albo pozostawić wniosek bez rozpatrzenia.</w:t>
      </w:r>
    </w:p>
    <w:p w:rsidR="00A416BD" w:rsidRDefault="00F758B3">
      <w:pPr>
        <w:pStyle w:val="Teksttreci0"/>
        <w:numPr>
          <w:ilvl w:val="0"/>
          <w:numId w:val="16"/>
        </w:numPr>
        <w:shd w:val="clear" w:color="auto" w:fill="auto"/>
        <w:tabs>
          <w:tab w:val="left" w:pos="717"/>
        </w:tabs>
        <w:ind w:left="720" w:hanging="720"/>
      </w:pPr>
      <w:r>
        <w:t>Przedłużenie terminu składania ofert nie zmienia terminu na składanie wniosków</w:t>
      </w:r>
    </w:p>
    <w:p w:rsidR="00A416BD" w:rsidRDefault="00F758B3">
      <w:pPr>
        <w:pStyle w:val="Teksttreci0"/>
        <w:shd w:val="clear" w:color="auto" w:fill="auto"/>
        <w:ind w:left="720"/>
        <w:jc w:val="left"/>
      </w:pPr>
      <w:r>
        <w:t>o wyjaśnienie treści SIWZ.</w:t>
      </w:r>
    </w:p>
    <w:p w:rsidR="00A416BD" w:rsidRDefault="00F758B3">
      <w:pPr>
        <w:pStyle w:val="Teksttreci0"/>
        <w:numPr>
          <w:ilvl w:val="0"/>
          <w:numId w:val="16"/>
        </w:numPr>
        <w:shd w:val="clear" w:color="auto" w:fill="auto"/>
        <w:tabs>
          <w:tab w:val="left" w:pos="717"/>
        </w:tabs>
        <w:ind w:left="720" w:hanging="720"/>
      </w:pPr>
      <w:r>
        <w:t>Treść zapytań wraz z wyjaśnieniami, bez ujawniania Wykonawcy, przez którego wniosek został złożony, zostanie przekazane Wykonawcom, którym została przekazana SIWZ oraz zostanie zamieszczona na stronie internetowej, na której jest zamieszczona SIWZ.</w:t>
      </w:r>
    </w:p>
    <w:p w:rsidR="00A416BD" w:rsidRDefault="00F758B3">
      <w:pPr>
        <w:pStyle w:val="Teksttreci0"/>
        <w:numPr>
          <w:ilvl w:val="0"/>
          <w:numId w:val="16"/>
        </w:numPr>
        <w:shd w:val="clear" w:color="auto" w:fill="auto"/>
        <w:tabs>
          <w:tab w:val="left" w:pos="717"/>
        </w:tabs>
        <w:ind w:left="720" w:hanging="720"/>
      </w:pPr>
      <w:r>
        <w:t>W uzasadnionych przypadkach Zamawiający może przed upływem terminu składania ofert zmienić treść SIWZ. Dokonaną zmianę treści SIWZ Zamawiający udostępnia na stronie internetowej, na której jest zamieszczona SIWZ.</w:t>
      </w:r>
    </w:p>
    <w:p w:rsidR="00A416BD" w:rsidRDefault="00F758B3">
      <w:pPr>
        <w:pStyle w:val="Teksttreci0"/>
        <w:numPr>
          <w:ilvl w:val="0"/>
          <w:numId w:val="16"/>
        </w:numPr>
        <w:shd w:val="clear" w:color="auto" w:fill="auto"/>
        <w:tabs>
          <w:tab w:val="left" w:pos="717"/>
        </w:tabs>
        <w:spacing w:after="120"/>
        <w:ind w:left="720" w:hanging="720"/>
      </w:pPr>
      <w:r>
        <w:t>Za zapoznanie się z całością dokumentów odpowiada Wykonawca.</w:t>
      </w:r>
    </w:p>
    <w:p w:rsidR="00A416BD" w:rsidRDefault="00F758B3">
      <w:pPr>
        <w:pStyle w:val="Teksttreci0"/>
        <w:numPr>
          <w:ilvl w:val="0"/>
          <w:numId w:val="17"/>
        </w:numPr>
        <w:shd w:val="clear" w:color="auto" w:fill="auto"/>
        <w:tabs>
          <w:tab w:val="left" w:pos="418"/>
        </w:tabs>
        <w:spacing w:after="120"/>
        <w:ind w:left="420" w:right="4000" w:hanging="420"/>
        <w:jc w:val="left"/>
      </w:pPr>
      <w:r>
        <w:rPr>
          <w:b/>
          <w:bCs/>
          <w:u w:val="single"/>
        </w:rPr>
        <w:t xml:space="preserve">WYMAGANIA DOTYCZĄCE WADIUM </w:t>
      </w:r>
      <w:r>
        <w:t>Zamawiający nie żąda zabezpieczenia oferty wadium.</w:t>
      </w:r>
    </w:p>
    <w:p w:rsidR="00A416BD" w:rsidRDefault="00F758B3">
      <w:pPr>
        <w:pStyle w:val="Nagwek20"/>
        <w:keepNext/>
        <w:keepLines/>
        <w:numPr>
          <w:ilvl w:val="0"/>
          <w:numId w:val="17"/>
        </w:numPr>
        <w:shd w:val="clear" w:color="auto" w:fill="auto"/>
        <w:tabs>
          <w:tab w:val="left" w:pos="458"/>
        </w:tabs>
        <w:ind w:left="720" w:hanging="720"/>
      </w:pPr>
      <w:bookmarkStart w:id="22" w:name="bookmark21"/>
      <w:r>
        <w:t>TERMIN ZWIĄZANIA OFERTĄ</w:t>
      </w:r>
      <w:bookmarkEnd w:id="22"/>
    </w:p>
    <w:p w:rsidR="00A416BD" w:rsidRDefault="00F758B3">
      <w:pPr>
        <w:pStyle w:val="Teksttreci0"/>
        <w:shd w:val="clear" w:color="auto" w:fill="auto"/>
        <w:jc w:val="right"/>
      </w:pPr>
      <w:r>
        <w:rPr>
          <w:u w:val="single"/>
        </w:rPr>
        <w:t xml:space="preserve">Termin związania ofertą wynosi </w:t>
      </w:r>
      <w:r>
        <w:rPr>
          <w:b/>
          <w:bCs/>
          <w:u w:val="single"/>
        </w:rPr>
        <w:t>30 dni</w:t>
      </w:r>
      <w:r>
        <w:rPr>
          <w:u w:val="single"/>
        </w:rPr>
        <w:t>. Bieg terminu rozpoczyna się wraz z upływem terminu</w:t>
      </w:r>
    </w:p>
    <w:p w:rsidR="00A416BD" w:rsidRDefault="00F758B3">
      <w:pPr>
        <w:pStyle w:val="Teksttreci0"/>
        <w:shd w:val="clear" w:color="auto" w:fill="auto"/>
        <w:spacing w:after="260"/>
        <w:ind w:left="440"/>
        <w:jc w:val="left"/>
      </w:pPr>
      <w:r>
        <w:rPr>
          <w:u w:val="single"/>
        </w:rPr>
        <w:t>składania ofert.</w:t>
      </w:r>
    </w:p>
    <w:p w:rsidR="00A416BD" w:rsidRDefault="00F758B3">
      <w:pPr>
        <w:pStyle w:val="Nagwek20"/>
        <w:keepNext/>
        <w:keepLines/>
        <w:numPr>
          <w:ilvl w:val="0"/>
          <w:numId w:val="17"/>
        </w:numPr>
        <w:shd w:val="clear" w:color="auto" w:fill="auto"/>
        <w:tabs>
          <w:tab w:val="left" w:pos="418"/>
        </w:tabs>
        <w:ind w:left="700" w:hanging="700"/>
      </w:pPr>
      <w:bookmarkStart w:id="23" w:name="bookmark22"/>
      <w:r>
        <w:t>OPIS SPOSOBU PRZYGOTOWANIA OFERTY</w:t>
      </w:r>
      <w:bookmarkEnd w:id="23"/>
    </w:p>
    <w:p w:rsidR="00A416BD" w:rsidRDefault="00F758B3">
      <w:pPr>
        <w:pStyle w:val="Teksttreci0"/>
        <w:numPr>
          <w:ilvl w:val="1"/>
          <w:numId w:val="17"/>
        </w:numPr>
        <w:shd w:val="clear" w:color="auto" w:fill="auto"/>
        <w:tabs>
          <w:tab w:val="left" w:pos="707"/>
        </w:tabs>
        <w:ind w:left="700" w:hanging="700"/>
      </w:pPr>
      <w:r>
        <w:t>Wykonawca może złożyć jedną ofertę w niniejszym postępowaniu.</w:t>
      </w:r>
    </w:p>
    <w:p w:rsidR="00A416BD" w:rsidRDefault="00F758B3">
      <w:pPr>
        <w:pStyle w:val="Teksttreci0"/>
        <w:numPr>
          <w:ilvl w:val="1"/>
          <w:numId w:val="17"/>
        </w:numPr>
        <w:shd w:val="clear" w:color="auto" w:fill="auto"/>
        <w:tabs>
          <w:tab w:val="left" w:pos="707"/>
        </w:tabs>
        <w:ind w:left="700" w:hanging="700"/>
      </w:pPr>
      <w:r>
        <w:t xml:space="preserve">Oferta, oświadczenia oraz dokumenty, dla których Zamawiający określił wzory w formie załączników do niniejszej SIWZ, winny być sporządzone zgodnie z tymi wzorami co do treści </w:t>
      </w:r>
      <w:r>
        <w:lastRenderedPageBreak/>
        <w:t>oraz opisu kolumn i wierszy.</w:t>
      </w:r>
    </w:p>
    <w:p w:rsidR="00A416BD" w:rsidRDefault="00F758B3">
      <w:pPr>
        <w:pStyle w:val="Teksttreci0"/>
        <w:numPr>
          <w:ilvl w:val="1"/>
          <w:numId w:val="17"/>
        </w:numPr>
        <w:shd w:val="clear" w:color="auto" w:fill="auto"/>
        <w:tabs>
          <w:tab w:val="left" w:pos="707"/>
        </w:tabs>
        <w:ind w:left="700" w:hanging="700"/>
      </w:pPr>
      <w:r>
        <w:t>Oferta musi być sporządzona z zachowaniem formy pisemnej pod rygorem nieważności.</w:t>
      </w:r>
    </w:p>
    <w:p w:rsidR="00A416BD" w:rsidRDefault="00F758B3">
      <w:pPr>
        <w:pStyle w:val="Teksttreci0"/>
        <w:numPr>
          <w:ilvl w:val="1"/>
          <w:numId w:val="17"/>
        </w:numPr>
        <w:shd w:val="clear" w:color="auto" w:fill="auto"/>
        <w:tabs>
          <w:tab w:val="left" w:pos="707"/>
        </w:tabs>
        <w:ind w:left="700" w:hanging="700"/>
      </w:pPr>
      <w:r>
        <w:t>Oferta i załączniki do oferty (tj. wymagane oświadczenia i dokumenty) muszą być podpisane przez Wykonawcę lub osobę/osoby uprawnione do jego reprezentacji.</w:t>
      </w:r>
    </w:p>
    <w:p w:rsidR="00A416BD" w:rsidRDefault="00F758B3">
      <w:pPr>
        <w:pStyle w:val="Teksttreci0"/>
        <w:numPr>
          <w:ilvl w:val="1"/>
          <w:numId w:val="17"/>
        </w:numPr>
        <w:shd w:val="clear" w:color="auto" w:fill="auto"/>
        <w:tabs>
          <w:tab w:val="left" w:pos="707"/>
        </w:tabs>
        <w:ind w:left="700" w:hanging="700"/>
      </w:pPr>
      <w:r>
        <w:t>Pełnomocnictwo - jeżeli dotyczy - musi zostać załączone do oferty w oryginale lub kopii poświadczonej za zgodność z oryginałem przez notariusza. W przypadku pełnomocnictwa złożonego w innym języku niż język polski winno być ono złożone wraz z przysięgłym tłumaczeniem na język polski.</w:t>
      </w:r>
    </w:p>
    <w:p w:rsidR="00A416BD" w:rsidRDefault="00F758B3">
      <w:pPr>
        <w:pStyle w:val="Teksttreci0"/>
        <w:numPr>
          <w:ilvl w:val="1"/>
          <w:numId w:val="17"/>
        </w:numPr>
        <w:shd w:val="clear" w:color="auto" w:fill="auto"/>
        <w:tabs>
          <w:tab w:val="left" w:pos="707"/>
        </w:tabs>
        <w:ind w:left="700" w:hanging="700"/>
      </w:pPr>
      <w:r>
        <w:t>Dokumenty wchodzące w skład oferty składane są w oryginale lub kopii poświadczonej za zgodność z oryginałem, poprzez złożenie na każdej zapisanej stronie kopii dokumentu podpisu wraz z adnotacją „za zgodność z oryginałem”.</w:t>
      </w:r>
    </w:p>
    <w:p w:rsidR="00A416BD" w:rsidRDefault="00F758B3">
      <w:pPr>
        <w:pStyle w:val="Teksttreci0"/>
        <w:numPr>
          <w:ilvl w:val="1"/>
          <w:numId w:val="17"/>
        </w:numPr>
        <w:shd w:val="clear" w:color="auto" w:fill="auto"/>
        <w:tabs>
          <w:tab w:val="left" w:pos="707"/>
        </w:tabs>
        <w:ind w:left="700" w:hanging="700"/>
      </w:pPr>
      <w: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A416BD" w:rsidRDefault="00F758B3">
      <w:pPr>
        <w:pStyle w:val="Teksttreci0"/>
        <w:numPr>
          <w:ilvl w:val="1"/>
          <w:numId w:val="17"/>
        </w:numPr>
        <w:shd w:val="clear" w:color="auto" w:fill="auto"/>
        <w:tabs>
          <w:tab w:val="left" w:pos="707"/>
        </w:tabs>
        <w:ind w:left="700" w:hanging="700"/>
      </w:pPr>
      <w:r>
        <w:t xml:space="preserve">Oświadczenia, dotyczące Wykonawcy i innych podmiotów, na których zdolnościach lub sytuacji polega wykonawca na zasadach określonych w art. 22a ustawy </w:t>
      </w:r>
      <w:proofErr w:type="spellStart"/>
      <w:r>
        <w:t>Pzp</w:t>
      </w:r>
      <w:proofErr w:type="spellEnd"/>
      <w:r>
        <w:t xml:space="preserve"> oraz dotyczące podwykonawców, składane są w oryginale.</w:t>
      </w:r>
    </w:p>
    <w:p w:rsidR="00A416BD" w:rsidRDefault="00F758B3">
      <w:pPr>
        <w:pStyle w:val="Teksttreci0"/>
        <w:numPr>
          <w:ilvl w:val="1"/>
          <w:numId w:val="17"/>
        </w:numPr>
        <w:shd w:val="clear" w:color="auto" w:fill="auto"/>
        <w:tabs>
          <w:tab w:val="left" w:pos="707"/>
        </w:tabs>
        <w:ind w:left="700" w:hanging="700"/>
      </w:pPr>
      <w:r>
        <w:t>Poświadczenie za zgodność z oryginałem następuje w formie pisemnej.</w:t>
      </w:r>
    </w:p>
    <w:p w:rsidR="00A416BD" w:rsidRDefault="00F758B3">
      <w:pPr>
        <w:pStyle w:val="Teksttreci0"/>
        <w:numPr>
          <w:ilvl w:val="1"/>
          <w:numId w:val="17"/>
        </w:numPr>
        <w:shd w:val="clear" w:color="auto" w:fill="auto"/>
        <w:tabs>
          <w:tab w:val="left" w:pos="707"/>
        </w:tabs>
        <w:ind w:left="700" w:hanging="700"/>
      </w:pPr>
      <w:r>
        <w:t>Zamawiający może żądać przedstawienia oryginału lub notarialnie poświadczonej kopii dokumentów, innych niż oświadczenia, wyłącznie wtedy, gdy złożona kopia dokumentu jest nieczytelna lub budzi wątpliwości co do jej prawdziwości.</w:t>
      </w:r>
    </w:p>
    <w:p w:rsidR="00A416BD" w:rsidRDefault="00F758B3">
      <w:pPr>
        <w:pStyle w:val="Teksttreci0"/>
        <w:numPr>
          <w:ilvl w:val="1"/>
          <w:numId w:val="17"/>
        </w:numPr>
        <w:shd w:val="clear" w:color="auto" w:fill="auto"/>
        <w:tabs>
          <w:tab w:val="left" w:pos="707"/>
        </w:tabs>
        <w:ind w:left="700" w:hanging="700"/>
      </w:pPr>
      <w:r>
        <w:t xml:space="preserve">Zamawiający informuje, iż zgodnie z art. 8 ust. 3 ustawy </w:t>
      </w:r>
      <w:proofErr w:type="spellStart"/>
      <w:r>
        <w:t>Pzp</w:t>
      </w:r>
      <w:proofErr w:type="spellEnd"/>
      <w:r>
        <w:t xml:space="preserve">, nie ujawnia się informacji stanowiących tajemnice przedsiębiorstwa, w rozumieniu przepisów o zwalczaniu nieuczciwej konkurencji, jeżeli Wykonawca, nie później niż w terminie składania ofert, w sposób niebudzący wątpliwości zastrzegł, że nie mogą być one udostępnione oraz wykazał, załączając stosowne wyjaśnienia, iż zastrzeżone informacje stanowią tajemnice przedsiębiorstwa. Wykonawca nie może zastrzec informacji, o których mowa w art. 86 ust. 4 ustawy </w:t>
      </w:r>
      <w:proofErr w:type="spellStart"/>
      <w:r>
        <w:t>Pzp</w:t>
      </w:r>
      <w:proofErr w:type="spellEnd"/>
      <w:r>
        <w:t>. Wszelkie informacje stanowiące tajemnice przedsiębiorstwa</w:t>
      </w:r>
    </w:p>
    <w:p w:rsidR="00A416BD" w:rsidRDefault="00F758B3">
      <w:pPr>
        <w:pStyle w:val="Teksttreci0"/>
        <w:shd w:val="clear" w:color="auto" w:fill="auto"/>
        <w:ind w:left="700"/>
      </w:pPr>
      <w:r>
        <w:t>w rozumieniu ustawy z dnia 16 kwietnia 1993r. o zwalczaniu nieuczciwej konkurencji</w:t>
      </w:r>
    </w:p>
    <w:p w:rsidR="00A416BD" w:rsidRDefault="00F758B3">
      <w:pPr>
        <w:pStyle w:val="Teksttreci0"/>
        <w:shd w:val="clear" w:color="auto" w:fill="auto"/>
        <w:ind w:left="700"/>
      </w:pPr>
      <w:r>
        <w:t>(tj.</w:t>
      </w:r>
      <w:hyperlink r:id="rId10" w:history="1">
        <w:r>
          <w:t xml:space="preserve"> Dz.U. 2018 poz. 419 </w:t>
        </w:r>
      </w:hyperlink>
      <w:r>
        <w:t>ze zm.), które Wykonawca pragnie zastrzec jako tajemnice przedsiębiorstwa, winny być załączone w osobnym opakowaniu, w sposób umożliwiający łatwe od niej odłączenie i opatrzone napisem: „Informacje stanowiące tajemnice przedsiębiorstwa - nie udostępniać”, z zachowaniem kolejności numerowania stron oferty.</w:t>
      </w:r>
    </w:p>
    <w:p w:rsidR="00A416BD" w:rsidRDefault="00F758B3">
      <w:pPr>
        <w:pStyle w:val="Teksttreci0"/>
        <w:numPr>
          <w:ilvl w:val="1"/>
          <w:numId w:val="17"/>
        </w:numPr>
        <w:shd w:val="clear" w:color="auto" w:fill="auto"/>
        <w:tabs>
          <w:tab w:val="left" w:pos="707"/>
        </w:tabs>
        <w:ind w:left="700" w:hanging="700"/>
      </w:pPr>
      <w:r>
        <w:t>Postępowanie prowadzone jest w języku polskim. Oznacza to, że oferta, oświadczenia oraz każdy dokument złożony wraz z ofertą sporządzony w innym języku niż język polski winien być złożony wraz z tłumaczeniem na język polski.</w:t>
      </w:r>
    </w:p>
    <w:p w:rsidR="00A416BD" w:rsidRDefault="00F758B3">
      <w:pPr>
        <w:pStyle w:val="Teksttreci0"/>
        <w:numPr>
          <w:ilvl w:val="1"/>
          <w:numId w:val="17"/>
        </w:numPr>
        <w:shd w:val="clear" w:color="auto" w:fill="auto"/>
        <w:tabs>
          <w:tab w:val="left" w:pos="707"/>
        </w:tabs>
        <w:ind w:left="700" w:hanging="700"/>
      </w:pPr>
      <w:r>
        <w:t>Zaleca się, aby strony oferty i jej załączników były trwale ze sobą połączone i kolejno ponumerowane.</w:t>
      </w:r>
    </w:p>
    <w:p w:rsidR="00A416BD" w:rsidRDefault="00F758B3">
      <w:pPr>
        <w:pStyle w:val="Teksttreci0"/>
        <w:numPr>
          <w:ilvl w:val="1"/>
          <w:numId w:val="17"/>
        </w:numPr>
        <w:shd w:val="clear" w:color="auto" w:fill="auto"/>
        <w:tabs>
          <w:tab w:val="left" w:pos="707"/>
        </w:tabs>
        <w:ind w:left="700" w:hanging="700"/>
      </w:pPr>
      <w:r>
        <w:t>Zaleca się, aby ewentualne poprawki w tekście oferty były naniesione w czytelny sposób i parafowane przez osoby uprawnione.</w:t>
      </w:r>
    </w:p>
    <w:p w:rsidR="00A416BD" w:rsidRDefault="00F758B3">
      <w:pPr>
        <w:pStyle w:val="Teksttreci0"/>
        <w:numPr>
          <w:ilvl w:val="1"/>
          <w:numId w:val="17"/>
        </w:numPr>
        <w:shd w:val="clear" w:color="auto" w:fill="auto"/>
        <w:tabs>
          <w:tab w:val="left" w:pos="707"/>
        </w:tabs>
        <w:ind w:left="700" w:hanging="700"/>
      </w:pPr>
      <w:r>
        <w:t>Na ofertę składają się następujące dokumenty:</w:t>
      </w:r>
    </w:p>
    <w:p w:rsidR="00A416BD" w:rsidRDefault="00F758B3">
      <w:pPr>
        <w:pStyle w:val="Teksttreci0"/>
        <w:numPr>
          <w:ilvl w:val="2"/>
          <w:numId w:val="17"/>
        </w:numPr>
        <w:shd w:val="clear" w:color="auto" w:fill="auto"/>
        <w:tabs>
          <w:tab w:val="left" w:pos="810"/>
        </w:tabs>
        <w:ind w:left="700" w:hanging="700"/>
      </w:pPr>
      <w:r>
        <w:t xml:space="preserve">Formularz ofertowy przygotowany wg wzoru stanowiącego </w:t>
      </w:r>
      <w:r>
        <w:rPr>
          <w:b/>
          <w:bCs/>
        </w:rPr>
        <w:t>Załącznik nr 2 do SIWZ</w:t>
      </w:r>
      <w:r>
        <w:t>.</w:t>
      </w:r>
    </w:p>
    <w:p w:rsidR="00A416BD" w:rsidRDefault="00F758B3">
      <w:pPr>
        <w:pStyle w:val="Teksttreci0"/>
        <w:numPr>
          <w:ilvl w:val="2"/>
          <w:numId w:val="17"/>
        </w:numPr>
        <w:shd w:val="clear" w:color="auto" w:fill="auto"/>
        <w:tabs>
          <w:tab w:val="left" w:pos="829"/>
        </w:tabs>
        <w:ind w:left="700" w:hanging="700"/>
      </w:pPr>
      <w:r>
        <w:t xml:space="preserve">Oświadczenie - </w:t>
      </w:r>
      <w:r>
        <w:rPr>
          <w:b/>
          <w:bCs/>
        </w:rPr>
        <w:t>Załącznik nr 3 do SIWZ</w:t>
      </w:r>
      <w:r>
        <w:t>.</w:t>
      </w:r>
    </w:p>
    <w:p w:rsidR="00A416BD" w:rsidRDefault="00F758B3">
      <w:pPr>
        <w:pStyle w:val="Teksttreci0"/>
        <w:shd w:val="clear" w:color="auto" w:fill="auto"/>
        <w:ind w:left="700" w:hanging="700"/>
      </w:pPr>
      <w:r>
        <w:t xml:space="preserve">11.15.3 Oświadczenie - </w:t>
      </w:r>
      <w:r>
        <w:rPr>
          <w:b/>
          <w:bCs/>
        </w:rPr>
        <w:t>Załącznik nr 4 do SIWZ</w:t>
      </w:r>
      <w:r>
        <w:t>.</w:t>
      </w:r>
    </w:p>
    <w:p w:rsidR="00A416BD" w:rsidRDefault="00F758B3">
      <w:pPr>
        <w:pStyle w:val="Teksttreci0"/>
        <w:shd w:val="clear" w:color="auto" w:fill="auto"/>
        <w:ind w:left="700" w:hanging="700"/>
      </w:pPr>
      <w:r>
        <w:t>11.15.4 Zobowiązanie podmiotu trzeciego do oddania swego zasobu na potrzeby wykonawcy</w:t>
      </w:r>
    </w:p>
    <w:p w:rsidR="00A416BD" w:rsidRDefault="00F758B3">
      <w:pPr>
        <w:pStyle w:val="Teksttreci0"/>
        <w:shd w:val="clear" w:color="auto" w:fill="auto"/>
        <w:ind w:left="840"/>
        <w:jc w:val="left"/>
      </w:pPr>
      <w:r>
        <w:t>składającego ofertę - jeżeli dotyczy.</w:t>
      </w:r>
    </w:p>
    <w:p w:rsidR="00A416BD" w:rsidRDefault="00F758B3">
      <w:pPr>
        <w:pStyle w:val="Teksttreci0"/>
        <w:numPr>
          <w:ilvl w:val="0"/>
          <w:numId w:val="18"/>
        </w:numPr>
        <w:shd w:val="clear" w:color="auto" w:fill="auto"/>
        <w:tabs>
          <w:tab w:val="left" w:pos="887"/>
        </w:tabs>
        <w:ind w:left="840" w:hanging="840"/>
      </w:pPr>
      <w:r>
        <w:t>Pełnomocnictwo/Pełnomocnictwa dla osoby/osób podpisujących ofertę (w formie oryginału lub kopii potwierdzonej notarialnie za zgodność z oryginałem), jeżeli oferta jest podpisana przez pełnomocnika.</w:t>
      </w:r>
    </w:p>
    <w:p w:rsidR="00A416BD" w:rsidRDefault="00F758B3">
      <w:pPr>
        <w:pStyle w:val="Teksttreci0"/>
        <w:numPr>
          <w:ilvl w:val="0"/>
          <w:numId w:val="18"/>
        </w:numPr>
        <w:shd w:val="clear" w:color="auto" w:fill="auto"/>
        <w:tabs>
          <w:tab w:val="left" w:pos="887"/>
        </w:tabs>
        <w:ind w:left="840" w:hanging="840"/>
      </w:pPr>
      <w:r>
        <w:t xml:space="preserve">W przypadku składania oferty przez Wykonawców wspólnie ubiegających się o udzielenie </w:t>
      </w:r>
      <w:r>
        <w:lastRenderedPageBreak/>
        <w:t>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rsidR="00A416BD" w:rsidRDefault="00F758B3">
      <w:pPr>
        <w:pStyle w:val="Teksttreci0"/>
        <w:numPr>
          <w:ilvl w:val="0"/>
          <w:numId w:val="18"/>
        </w:numPr>
        <w:shd w:val="clear" w:color="auto" w:fill="auto"/>
        <w:tabs>
          <w:tab w:val="left" w:pos="887"/>
        </w:tabs>
        <w:ind w:left="700" w:hanging="700"/>
      </w:pPr>
      <w:r>
        <w:t>Oświadczenia i/lub dokumenty, na podstawie których Zamawiający dokona oceny skuteczności zastrzeżenia informacji zawartych w ofercie, stanowiących tajemnicę przedsiębiorstwa, w rozumieniu przepisów o zwalczaniu nieuczciwej konkurencji (jeżeli</w:t>
      </w:r>
    </w:p>
    <w:p w:rsidR="00A416BD" w:rsidRDefault="00F758B3">
      <w:pPr>
        <w:pStyle w:val="Teksttreci0"/>
        <w:shd w:val="clear" w:color="auto" w:fill="auto"/>
        <w:ind w:left="700"/>
      </w:pPr>
      <w:r>
        <w:t>Wykonawca zastrzega takie informacje).</w:t>
      </w:r>
    </w:p>
    <w:p w:rsidR="00A416BD" w:rsidRDefault="00F758B3">
      <w:pPr>
        <w:pStyle w:val="Teksttreci0"/>
        <w:numPr>
          <w:ilvl w:val="1"/>
          <w:numId w:val="17"/>
        </w:numPr>
        <w:shd w:val="clear" w:color="auto" w:fill="auto"/>
        <w:tabs>
          <w:tab w:val="left" w:pos="774"/>
        </w:tabs>
        <w:ind w:left="700" w:hanging="700"/>
      </w:pPr>
      <w:r>
        <w:t>Wykonawca może wprowadzić zmiany w złożonej ofercie lub ją wycofać, pod warunkiem, że uczyni to przed upływem terminu składania ofert. Zarówno zmiana jak i wycofanie złożonej oferty następuje poprzez złożenie pisemnego wniosku podpisanego przez osobę/osoby uprawnione do reprezentowania Wykonawcy.</w:t>
      </w:r>
    </w:p>
    <w:p w:rsidR="00A416BD" w:rsidRDefault="00F758B3">
      <w:pPr>
        <w:pStyle w:val="Teksttreci0"/>
        <w:numPr>
          <w:ilvl w:val="1"/>
          <w:numId w:val="17"/>
        </w:numPr>
        <w:shd w:val="clear" w:color="auto" w:fill="auto"/>
        <w:tabs>
          <w:tab w:val="left" w:pos="774"/>
        </w:tabs>
        <w:ind w:left="700" w:hanging="700"/>
      </w:pPr>
      <w:r>
        <w:t>Zmiany oferty oraz wniosek o wycofanie oferty muszą być złożone w miejscu i według</w:t>
      </w:r>
    </w:p>
    <w:p w:rsidR="00A416BD" w:rsidRDefault="00F758B3">
      <w:pPr>
        <w:pStyle w:val="Teksttreci0"/>
        <w:shd w:val="clear" w:color="auto" w:fill="auto"/>
        <w:tabs>
          <w:tab w:val="left" w:leader="dot" w:pos="4967"/>
        </w:tabs>
        <w:ind w:left="700"/>
      </w:pPr>
      <w:r>
        <w:t xml:space="preserve">zasad obowiązujących przy składaniu oferty. Odpowiednio opisane koperty zawierające zmiany lub wycofanie należy dodatkowo opatrzyć dopiskiem "ZMIANA" lub „WYCOFANIE”. W przypadku złożenia kilku „ZMIAN” kopertę każdej „ZMIANY” należy dodatkowo opatrzyć napisem „zmiana nr </w:t>
      </w:r>
      <w:r>
        <w:tab/>
        <w:t>”.</w:t>
      </w:r>
    </w:p>
    <w:p w:rsidR="00A416BD" w:rsidRDefault="00F758B3">
      <w:pPr>
        <w:pStyle w:val="Teksttreci0"/>
        <w:numPr>
          <w:ilvl w:val="1"/>
          <w:numId w:val="17"/>
        </w:numPr>
        <w:shd w:val="clear" w:color="auto" w:fill="auto"/>
        <w:tabs>
          <w:tab w:val="left" w:pos="774"/>
        </w:tabs>
        <w:ind w:left="700" w:hanging="700"/>
      </w:pPr>
      <w:r>
        <w:t>Wraz z wnioskiem o zmianę lub wycofanie złożonej oferty należy złożyć dokumenty potwierdzające uprawnienie osoby/osób podpisujących wniosek do reprezentowania Wykonawcy (jeżeli uprawnienie to nie wynika z dokumentów załączonych do oferty).</w:t>
      </w:r>
    </w:p>
    <w:p w:rsidR="00A416BD" w:rsidRDefault="00F758B3">
      <w:pPr>
        <w:pStyle w:val="Teksttreci0"/>
        <w:numPr>
          <w:ilvl w:val="1"/>
          <w:numId w:val="17"/>
        </w:numPr>
        <w:shd w:val="clear" w:color="auto" w:fill="auto"/>
        <w:tabs>
          <w:tab w:val="left" w:pos="774"/>
        </w:tabs>
        <w:ind w:left="700" w:hanging="700"/>
      </w:pPr>
      <w:r>
        <w:t>W trakcie publicznej sesji otwarcia ofert, koperty (paczki) oznakowane dopiskiem "ZMIANA" lub „WYCOFANIE” zostaną otwarte przed otwarciem kopert (paczek) zawierających oferty. Po weryfikacji, w toku badania i oceny ofert, poprawności procedury</w:t>
      </w:r>
    </w:p>
    <w:p w:rsidR="00A416BD" w:rsidRDefault="00F758B3">
      <w:pPr>
        <w:pStyle w:val="Teksttreci0"/>
        <w:shd w:val="clear" w:color="auto" w:fill="auto"/>
        <w:ind w:left="700"/>
      </w:pPr>
      <w:r>
        <w:t>dokonania zmian lub wycofania oferty:</w:t>
      </w:r>
    </w:p>
    <w:p w:rsidR="00A416BD" w:rsidRDefault="00F758B3">
      <w:pPr>
        <w:pStyle w:val="Teksttreci0"/>
        <w:numPr>
          <w:ilvl w:val="2"/>
          <w:numId w:val="17"/>
        </w:numPr>
        <w:shd w:val="clear" w:color="auto" w:fill="auto"/>
        <w:tabs>
          <w:tab w:val="left" w:pos="887"/>
        </w:tabs>
        <w:ind w:left="700" w:hanging="700"/>
      </w:pPr>
      <w:r>
        <w:t>zmiany zostaną dołączone do oferty,</w:t>
      </w:r>
    </w:p>
    <w:p w:rsidR="00A416BD" w:rsidRDefault="00F758B3">
      <w:pPr>
        <w:pStyle w:val="Teksttreci0"/>
        <w:numPr>
          <w:ilvl w:val="2"/>
          <w:numId w:val="17"/>
        </w:numPr>
        <w:shd w:val="clear" w:color="auto" w:fill="auto"/>
        <w:tabs>
          <w:tab w:val="left" w:pos="887"/>
        </w:tabs>
        <w:ind w:left="700" w:hanging="700"/>
      </w:pPr>
      <w:r>
        <w:t>w przypadku ofert wycofanych Zamawiający niezwłocznie zwróci wadium (jeżeli wymagano jego wniesienia) w sposób wskazany we wniosku, a w przypadku braku takiego wskazania prześle na adres siedziby Wykonawcy, natomiast wycofana oferta pozostanie</w:t>
      </w:r>
    </w:p>
    <w:p w:rsidR="00A416BD" w:rsidRDefault="00F758B3">
      <w:pPr>
        <w:pStyle w:val="Teksttreci0"/>
        <w:shd w:val="clear" w:color="auto" w:fill="auto"/>
        <w:spacing w:after="260"/>
        <w:ind w:left="700"/>
      </w:pPr>
      <w:r>
        <w:t>w posiadaniu Zamawiającego.</w:t>
      </w:r>
    </w:p>
    <w:p w:rsidR="00A416BD" w:rsidRDefault="00F758B3">
      <w:pPr>
        <w:pStyle w:val="Nagwek20"/>
        <w:keepNext/>
        <w:keepLines/>
        <w:numPr>
          <w:ilvl w:val="0"/>
          <w:numId w:val="17"/>
        </w:numPr>
        <w:shd w:val="clear" w:color="auto" w:fill="auto"/>
        <w:tabs>
          <w:tab w:val="left" w:pos="550"/>
        </w:tabs>
        <w:ind w:left="700" w:hanging="700"/>
      </w:pPr>
      <w:bookmarkStart w:id="24" w:name="bookmark23"/>
      <w:r>
        <w:t>MIEJSCE ORAZ TERMIN SKŁADANIA I OTWARCIA OFERT</w:t>
      </w:r>
      <w:bookmarkEnd w:id="24"/>
    </w:p>
    <w:p w:rsidR="00A416BD" w:rsidRDefault="00F758B3">
      <w:pPr>
        <w:pStyle w:val="Teksttreci0"/>
        <w:numPr>
          <w:ilvl w:val="1"/>
          <w:numId w:val="17"/>
        </w:numPr>
        <w:shd w:val="clear" w:color="auto" w:fill="auto"/>
        <w:tabs>
          <w:tab w:val="left" w:pos="550"/>
        </w:tabs>
        <w:ind w:left="560" w:hanging="560"/>
        <w:jc w:val="left"/>
      </w:pPr>
      <w:r>
        <w:t>Ofertę należy umieścić w zamkniętym opakowaniu, uniemożliwiającym odczytanie zawartości bez uszkodzenia tego opakowania. Opakowanie winno być oznaczone nazwą</w:t>
      </w:r>
    </w:p>
    <w:p w:rsidR="00A416BD" w:rsidRDefault="00F758B3">
      <w:pPr>
        <w:pStyle w:val="Teksttreci0"/>
        <w:shd w:val="clear" w:color="auto" w:fill="auto"/>
        <w:tabs>
          <w:tab w:val="left" w:leader="underscore" w:pos="9589"/>
        </w:tabs>
        <w:ind w:left="560"/>
      </w:pPr>
      <w:r>
        <w:t>(f</w:t>
      </w:r>
      <w:r>
        <w:rPr>
          <w:u w:val="single"/>
        </w:rPr>
        <w:t>irmą) i adresem Wykonawcy, oraz opisane:</w:t>
      </w:r>
      <w:r>
        <w:tab/>
      </w:r>
    </w:p>
    <w:p w:rsidR="00A416BD" w:rsidRDefault="00F758B3">
      <w:pPr>
        <w:pStyle w:val="Teksttreci20"/>
        <w:shd w:val="clear" w:color="auto" w:fill="auto"/>
        <w:spacing w:after="0"/>
        <w:ind w:left="840"/>
      </w:pPr>
      <w:r>
        <w:t>nazwa (firma) Wykonawcy</w:t>
      </w:r>
    </w:p>
    <w:p w:rsidR="00A416BD" w:rsidRDefault="00F758B3">
      <w:pPr>
        <w:pStyle w:val="Teksttreci20"/>
        <w:shd w:val="clear" w:color="auto" w:fill="auto"/>
        <w:spacing w:after="0"/>
        <w:ind w:left="840"/>
      </w:pPr>
      <w:r>
        <w:t>adres Wykonawcy</w:t>
      </w:r>
    </w:p>
    <w:p w:rsidR="000936DC" w:rsidRDefault="00485E89">
      <w:pPr>
        <w:pStyle w:val="Teksttreci0"/>
        <w:shd w:val="clear" w:color="auto" w:fill="auto"/>
        <w:spacing w:after="40" w:line="290" w:lineRule="auto"/>
        <w:ind w:left="1920" w:right="1040"/>
        <w:jc w:val="left"/>
        <w:rPr>
          <w:b/>
          <w:bCs/>
        </w:rPr>
      </w:pPr>
      <w:r>
        <w:rPr>
          <w:b/>
          <w:bCs/>
        </w:rPr>
        <w:t xml:space="preserve">Przedszkole Miejskie Nr  </w:t>
      </w:r>
      <w:r w:rsidR="000936DC">
        <w:rPr>
          <w:b/>
          <w:bCs/>
        </w:rPr>
        <w:t>146</w:t>
      </w:r>
      <w:r>
        <w:rPr>
          <w:b/>
          <w:bCs/>
        </w:rPr>
        <w:t xml:space="preserve">   </w:t>
      </w:r>
      <w:r w:rsidR="00F758B3">
        <w:rPr>
          <w:b/>
          <w:bCs/>
        </w:rPr>
        <w:t xml:space="preserve"> ul.</w:t>
      </w:r>
      <w:r w:rsidR="000936DC">
        <w:rPr>
          <w:b/>
          <w:bCs/>
        </w:rPr>
        <w:t xml:space="preserve"> Gustawa Morcinka 3</w:t>
      </w:r>
      <w:r w:rsidR="00F758B3">
        <w:rPr>
          <w:b/>
          <w:bCs/>
        </w:rPr>
        <w:t xml:space="preserve"> </w:t>
      </w:r>
      <w:r>
        <w:rPr>
          <w:b/>
          <w:bCs/>
        </w:rPr>
        <w:t xml:space="preserve"> </w:t>
      </w:r>
      <w:r w:rsidR="00F758B3">
        <w:rPr>
          <w:b/>
          <w:bCs/>
        </w:rPr>
        <w:t xml:space="preserve">, </w:t>
      </w:r>
    </w:p>
    <w:p w:rsidR="00A416BD" w:rsidRDefault="00F758B3">
      <w:pPr>
        <w:pStyle w:val="Teksttreci0"/>
        <w:shd w:val="clear" w:color="auto" w:fill="auto"/>
        <w:spacing w:after="40" w:line="290" w:lineRule="auto"/>
        <w:ind w:left="1920" w:right="1040"/>
        <w:jc w:val="left"/>
      </w:pPr>
      <w:r>
        <w:rPr>
          <w:b/>
          <w:bCs/>
        </w:rPr>
        <w:t>9</w:t>
      </w:r>
      <w:r w:rsidR="000936DC">
        <w:rPr>
          <w:b/>
          <w:bCs/>
        </w:rPr>
        <w:t>3-217</w:t>
      </w:r>
      <w:r>
        <w:rPr>
          <w:b/>
          <w:bCs/>
        </w:rPr>
        <w:t xml:space="preserve"> Łódź </w:t>
      </w:r>
      <w:r>
        <w:rPr>
          <w:b/>
          <w:bCs/>
          <w:sz w:val="20"/>
          <w:szCs w:val="20"/>
        </w:rPr>
        <w:t xml:space="preserve">znak sprawy: </w:t>
      </w:r>
    </w:p>
    <w:p w:rsidR="00A416BD" w:rsidRDefault="00F758B3">
      <w:pPr>
        <w:pStyle w:val="Teksttreci0"/>
        <w:shd w:val="clear" w:color="auto" w:fill="auto"/>
        <w:ind w:left="1200"/>
        <w:jc w:val="left"/>
      </w:pPr>
      <w:r>
        <w:rPr>
          <w:b/>
          <w:bCs/>
        </w:rPr>
        <w:t xml:space="preserve">Termomodernizacja budynku </w:t>
      </w:r>
      <w:r w:rsidR="00485E89">
        <w:rPr>
          <w:b/>
          <w:bCs/>
        </w:rPr>
        <w:t xml:space="preserve">Przedszkola Miejskiego Nr </w:t>
      </w:r>
      <w:r w:rsidR="000936DC">
        <w:rPr>
          <w:b/>
          <w:bCs/>
        </w:rPr>
        <w:t>146</w:t>
      </w:r>
    </w:p>
    <w:p w:rsidR="00A416BD" w:rsidRDefault="00F758B3">
      <w:pPr>
        <w:pStyle w:val="Teksttreci20"/>
        <w:shd w:val="clear" w:color="auto" w:fill="auto"/>
        <w:spacing w:after="160"/>
        <w:ind w:left="2960"/>
      </w:pPr>
      <w:r>
        <w:t xml:space="preserve">Nie otwierać przed dniem </w:t>
      </w:r>
      <w:r w:rsidR="00485E89">
        <w:t>20 maja 2019</w:t>
      </w:r>
      <w:r>
        <w:t>r. do godz.</w:t>
      </w:r>
      <w:r w:rsidR="00485E89">
        <w:t>10,00</w:t>
      </w:r>
    </w:p>
    <w:p w:rsidR="00A416BD" w:rsidRDefault="00F758B3">
      <w:pPr>
        <w:pStyle w:val="Teksttreci0"/>
        <w:shd w:val="clear" w:color="auto" w:fill="auto"/>
        <w:ind w:left="760" w:hanging="560"/>
      </w:pPr>
      <w:r>
        <w:rPr>
          <w:b/>
          <w:bCs/>
        </w:rPr>
        <w:t xml:space="preserve">12.2 </w:t>
      </w:r>
      <w:r>
        <w:t>Ofertę należy złożyć w sekretariacie, pokój nr 1,</w:t>
      </w:r>
      <w:r w:rsidR="00485E89">
        <w:t xml:space="preserve">Przedszkola Miejskiego Nr </w:t>
      </w:r>
      <w:r w:rsidR="000936DC">
        <w:t>146</w:t>
      </w:r>
    </w:p>
    <w:p w:rsidR="00A416BD" w:rsidRDefault="00F758B3">
      <w:pPr>
        <w:pStyle w:val="Podpistabeli0"/>
        <w:shd w:val="clear" w:color="auto" w:fill="auto"/>
        <w:ind w:left="62"/>
      </w:pPr>
      <w:r>
        <w:rPr>
          <w:b/>
          <w:bCs/>
        </w:rPr>
        <w:t xml:space="preserve"> </w:t>
      </w:r>
      <w:r>
        <w:t>w Łodzi ul. , w nieprzekraczalnym terminie:</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41"/>
        <w:gridCol w:w="2534"/>
        <w:gridCol w:w="1699"/>
        <w:gridCol w:w="2712"/>
      </w:tblGrid>
      <w:tr w:rsidR="00A416BD">
        <w:trPr>
          <w:trHeight w:hRule="exact" w:val="350"/>
          <w:jc w:val="center"/>
        </w:trPr>
        <w:tc>
          <w:tcPr>
            <w:tcW w:w="1541" w:type="dxa"/>
            <w:tcBorders>
              <w:top w:val="single" w:sz="4" w:space="0" w:color="auto"/>
              <w:left w:val="single" w:sz="4" w:space="0" w:color="auto"/>
              <w:bottom w:val="single" w:sz="4" w:space="0" w:color="auto"/>
            </w:tcBorders>
            <w:shd w:val="clear" w:color="auto" w:fill="FFFFFF"/>
            <w:vAlign w:val="bottom"/>
          </w:tcPr>
          <w:p w:rsidR="00A416BD" w:rsidRDefault="00F758B3">
            <w:pPr>
              <w:pStyle w:val="Inne0"/>
              <w:shd w:val="clear" w:color="auto" w:fill="auto"/>
              <w:jc w:val="right"/>
            </w:pPr>
            <w:r>
              <w:rPr>
                <w:b/>
                <w:bCs/>
              </w:rPr>
              <w:t>do dnia</w:t>
            </w:r>
          </w:p>
        </w:tc>
        <w:tc>
          <w:tcPr>
            <w:tcW w:w="2534" w:type="dxa"/>
            <w:tcBorders>
              <w:top w:val="single" w:sz="4" w:space="0" w:color="auto"/>
              <w:left w:val="single" w:sz="4" w:space="0" w:color="auto"/>
              <w:bottom w:val="single" w:sz="4" w:space="0" w:color="auto"/>
            </w:tcBorders>
            <w:shd w:val="clear" w:color="auto" w:fill="FFFFFF"/>
            <w:vAlign w:val="bottom"/>
          </w:tcPr>
          <w:p w:rsidR="00A416BD" w:rsidRDefault="00485E89">
            <w:pPr>
              <w:pStyle w:val="Inne0"/>
              <w:shd w:val="clear" w:color="auto" w:fill="auto"/>
              <w:jc w:val="center"/>
            </w:pPr>
            <w:r>
              <w:rPr>
                <w:b/>
                <w:bCs/>
              </w:rPr>
              <w:t xml:space="preserve">20 maja 2019 </w:t>
            </w:r>
            <w:r w:rsidR="00F758B3">
              <w:rPr>
                <w:b/>
                <w:bCs/>
              </w:rPr>
              <w:t>r.</w:t>
            </w:r>
          </w:p>
        </w:tc>
        <w:tc>
          <w:tcPr>
            <w:tcW w:w="1699" w:type="dxa"/>
            <w:tcBorders>
              <w:top w:val="single" w:sz="4" w:space="0" w:color="auto"/>
              <w:left w:val="single" w:sz="4" w:space="0" w:color="auto"/>
              <w:bottom w:val="single" w:sz="4" w:space="0" w:color="auto"/>
            </w:tcBorders>
            <w:shd w:val="clear" w:color="auto" w:fill="FFFFFF"/>
            <w:vAlign w:val="bottom"/>
          </w:tcPr>
          <w:p w:rsidR="00A416BD" w:rsidRDefault="00F758B3">
            <w:pPr>
              <w:pStyle w:val="Inne0"/>
              <w:shd w:val="clear" w:color="auto" w:fill="auto"/>
              <w:ind w:right="200"/>
              <w:jc w:val="right"/>
            </w:pPr>
            <w:r>
              <w:rPr>
                <w:b/>
                <w:bCs/>
              </w:rPr>
              <w:t>do godz.</w:t>
            </w:r>
          </w:p>
        </w:tc>
        <w:tc>
          <w:tcPr>
            <w:tcW w:w="2712" w:type="dxa"/>
            <w:tcBorders>
              <w:top w:val="single" w:sz="4" w:space="0" w:color="auto"/>
              <w:left w:val="single" w:sz="4" w:space="0" w:color="auto"/>
              <w:bottom w:val="single" w:sz="4" w:space="0" w:color="auto"/>
              <w:right w:val="single" w:sz="4" w:space="0" w:color="auto"/>
            </w:tcBorders>
            <w:shd w:val="clear" w:color="auto" w:fill="FFFFFF"/>
            <w:vAlign w:val="bottom"/>
          </w:tcPr>
          <w:p w:rsidR="00A416BD" w:rsidRDefault="00F758B3">
            <w:pPr>
              <w:pStyle w:val="Inne0"/>
              <w:shd w:val="clear" w:color="auto" w:fill="auto"/>
              <w:ind w:left="640"/>
              <w:jc w:val="left"/>
            </w:pPr>
            <w:r>
              <w:rPr>
                <w:b/>
                <w:bCs/>
              </w:rPr>
              <w:t>08:30</w:t>
            </w:r>
          </w:p>
        </w:tc>
      </w:tr>
    </w:tbl>
    <w:p w:rsidR="00A416BD" w:rsidRDefault="00F758B3">
      <w:pPr>
        <w:pStyle w:val="Teksttreci0"/>
        <w:numPr>
          <w:ilvl w:val="0"/>
          <w:numId w:val="19"/>
        </w:numPr>
        <w:shd w:val="clear" w:color="auto" w:fill="auto"/>
        <w:tabs>
          <w:tab w:val="left" w:pos="810"/>
        </w:tabs>
        <w:ind w:left="760" w:hanging="560"/>
      </w:pPr>
      <w:r>
        <w:t>Zamawiający nie ponosi odpowiedzialności za:</w:t>
      </w:r>
    </w:p>
    <w:p w:rsidR="00A416BD" w:rsidRDefault="00F758B3">
      <w:pPr>
        <w:pStyle w:val="Teksttreci0"/>
        <w:numPr>
          <w:ilvl w:val="0"/>
          <w:numId w:val="20"/>
        </w:numPr>
        <w:shd w:val="clear" w:color="auto" w:fill="auto"/>
        <w:tabs>
          <w:tab w:val="left" w:pos="975"/>
        </w:tabs>
        <w:ind w:left="760" w:hanging="560"/>
      </w:pPr>
      <w:r>
        <w:t>złożenie przez Wykonawcę oferty po terminie składania ofert,</w:t>
      </w:r>
    </w:p>
    <w:p w:rsidR="00A416BD" w:rsidRDefault="00F758B3">
      <w:pPr>
        <w:pStyle w:val="Teksttreci0"/>
        <w:numPr>
          <w:ilvl w:val="0"/>
          <w:numId w:val="20"/>
        </w:numPr>
        <w:shd w:val="clear" w:color="auto" w:fill="auto"/>
        <w:tabs>
          <w:tab w:val="left" w:pos="975"/>
        </w:tabs>
        <w:ind w:left="760" w:hanging="560"/>
      </w:pPr>
      <w:r>
        <w:t>złożenie oferty w innym niż określonym w pkt. 12.2 miejscu,</w:t>
      </w:r>
    </w:p>
    <w:p w:rsidR="00A416BD" w:rsidRDefault="00F758B3">
      <w:pPr>
        <w:pStyle w:val="Teksttreci0"/>
        <w:numPr>
          <w:ilvl w:val="0"/>
          <w:numId w:val="20"/>
        </w:numPr>
        <w:shd w:val="clear" w:color="auto" w:fill="auto"/>
        <w:tabs>
          <w:tab w:val="left" w:pos="975"/>
        </w:tabs>
        <w:ind w:left="900" w:hanging="700"/>
        <w:jc w:val="left"/>
      </w:pPr>
      <w:r>
        <w:t>złożenie oferty nieopisanej w sposób określony w pkt. 12.1 - uniemożliwiający identyfikację oferty, lub postępowania, którego dotyczy.</w:t>
      </w:r>
    </w:p>
    <w:p w:rsidR="00A416BD" w:rsidRDefault="00F758B3">
      <w:pPr>
        <w:pStyle w:val="Teksttreci0"/>
        <w:numPr>
          <w:ilvl w:val="0"/>
          <w:numId w:val="19"/>
        </w:numPr>
        <w:shd w:val="clear" w:color="auto" w:fill="auto"/>
        <w:tabs>
          <w:tab w:val="left" w:pos="810"/>
        </w:tabs>
        <w:ind w:left="760" w:hanging="560"/>
      </w:pPr>
      <w:r>
        <w:t xml:space="preserve">Zamawiający niezwłocznie zwróci Wykonawcy ofertę, która wpłynęła po terminie określonym </w:t>
      </w:r>
      <w:r>
        <w:lastRenderedPageBreak/>
        <w:t>w pkt 12.2 SIWZ.</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9"/>
        <w:gridCol w:w="1498"/>
        <w:gridCol w:w="2616"/>
        <w:gridCol w:w="1627"/>
        <w:gridCol w:w="2774"/>
      </w:tblGrid>
      <w:tr w:rsidR="00A416BD">
        <w:trPr>
          <w:trHeight w:hRule="exact" w:val="250"/>
          <w:jc w:val="center"/>
        </w:trPr>
        <w:tc>
          <w:tcPr>
            <w:tcW w:w="499" w:type="dxa"/>
            <w:shd w:val="clear" w:color="auto" w:fill="FFFFFF"/>
            <w:vAlign w:val="bottom"/>
          </w:tcPr>
          <w:p w:rsidR="00A416BD" w:rsidRDefault="00F758B3">
            <w:pPr>
              <w:pStyle w:val="Inne0"/>
              <w:shd w:val="clear" w:color="auto" w:fill="auto"/>
              <w:jc w:val="left"/>
            </w:pPr>
            <w:r>
              <w:rPr>
                <w:b/>
                <w:bCs/>
              </w:rPr>
              <w:t>12.5</w:t>
            </w:r>
          </w:p>
        </w:tc>
        <w:tc>
          <w:tcPr>
            <w:tcW w:w="5741" w:type="dxa"/>
            <w:gridSpan w:val="3"/>
            <w:shd w:val="clear" w:color="auto" w:fill="FFFFFF"/>
            <w:vAlign w:val="bottom"/>
          </w:tcPr>
          <w:p w:rsidR="00A416BD" w:rsidRDefault="00F758B3">
            <w:pPr>
              <w:pStyle w:val="Inne0"/>
              <w:shd w:val="clear" w:color="auto" w:fill="auto"/>
              <w:jc w:val="left"/>
            </w:pPr>
            <w:r>
              <w:rPr>
                <w:b/>
                <w:bCs/>
              </w:rPr>
              <w:t xml:space="preserve">Otwarcie ofert nastąpi </w:t>
            </w:r>
            <w:r>
              <w:t xml:space="preserve">w siedzibie Zamawiającego, w </w:t>
            </w:r>
            <w:proofErr w:type="spellStart"/>
            <w:r>
              <w:t>pok</w:t>
            </w:r>
            <w:proofErr w:type="spellEnd"/>
          </w:p>
        </w:tc>
        <w:tc>
          <w:tcPr>
            <w:tcW w:w="2774" w:type="dxa"/>
            <w:tcBorders>
              <w:left w:val="single" w:sz="4" w:space="0" w:color="auto"/>
            </w:tcBorders>
            <w:shd w:val="clear" w:color="auto" w:fill="FFFFFF"/>
            <w:vAlign w:val="bottom"/>
          </w:tcPr>
          <w:p w:rsidR="00A416BD" w:rsidRDefault="00F758B3">
            <w:pPr>
              <w:pStyle w:val="Inne0"/>
              <w:shd w:val="clear" w:color="auto" w:fill="auto"/>
              <w:jc w:val="left"/>
            </w:pPr>
            <w:r>
              <w:t>&lt;</w:t>
            </w:r>
            <w:proofErr w:type="spellStart"/>
            <w:r>
              <w:t>oju</w:t>
            </w:r>
            <w:proofErr w:type="spellEnd"/>
            <w:r>
              <w:t xml:space="preserve"> 22, gabinet Dyrektora</w:t>
            </w:r>
          </w:p>
        </w:tc>
      </w:tr>
      <w:tr w:rsidR="00A416BD">
        <w:trPr>
          <w:trHeight w:hRule="exact" w:val="341"/>
          <w:jc w:val="center"/>
        </w:trPr>
        <w:tc>
          <w:tcPr>
            <w:tcW w:w="499" w:type="dxa"/>
            <w:shd w:val="clear" w:color="auto" w:fill="FFFFFF"/>
          </w:tcPr>
          <w:p w:rsidR="00A416BD" w:rsidRDefault="00A416BD">
            <w:pPr>
              <w:rPr>
                <w:sz w:val="10"/>
                <w:szCs w:val="10"/>
              </w:rPr>
            </w:pPr>
          </w:p>
        </w:tc>
        <w:tc>
          <w:tcPr>
            <w:tcW w:w="1498" w:type="dxa"/>
            <w:tcBorders>
              <w:top w:val="single" w:sz="4" w:space="0" w:color="auto"/>
              <w:left w:val="single" w:sz="4" w:space="0" w:color="auto"/>
              <w:bottom w:val="single" w:sz="4" w:space="0" w:color="auto"/>
            </w:tcBorders>
            <w:shd w:val="clear" w:color="auto" w:fill="FFFFFF"/>
            <w:vAlign w:val="bottom"/>
          </w:tcPr>
          <w:p w:rsidR="00A416BD" w:rsidRDefault="00F758B3">
            <w:pPr>
              <w:pStyle w:val="Inne0"/>
              <w:shd w:val="clear" w:color="auto" w:fill="auto"/>
              <w:jc w:val="right"/>
            </w:pPr>
            <w:r>
              <w:rPr>
                <w:b/>
                <w:bCs/>
              </w:rPr>
              <w:t>w dniu</w:t>
            </w:r>
          </w:p>
        </w:tc>
        <w:tc>
          <w:tcPr>
            <w:tcW w:w="2616" w:type="dxa"/>
            <w:tcBorders>
              <w:top w:val="single" w:sz="4" w:space="0" w:color="auto"/>
              <w:left w:val="single" w:sz="4" w:space="0" w:color="auto"/>
              <w:bottom w:val="single" w:sz="4" w:space="0" w:color="auto"/>
            </w:tcBorders>
            <w:shd w:val="clear" w:color="auto" w:fill="FFFFFF"/>
            <w:vAlign w:val="bottom"/>
          </w:tcPr>
          <w:p w:rsidR="00A416BD" w:rsidRDefault="00485E89">
            <w:pPr>
              <w:pStyle w:val="Inne0"/>
              <w:shd w:val="clear" w:color="auto" w:fill="auto"/>
              <w:jc w:val="center"/>
            </w:pPr>
            <w:r>
              <w:rPr>
                <w:b/>
                <w:bCs/>
              </w:rPr>
              <w:t>20 maja 2019</w:t>
            </w:r>
            <w:r w:rsidR="00F758B3">
              <w:rPr>
                <w:b/>
                <w:bCs/>
              </w:rPr>
              <w:t>r.</w:t>
            </w:r>
          </w:p>
        </w:tc>
        <w:tc>
          <w:tcPr>
            <w:tcW w:w="1627" w:type="dxa"/>
            <w:tcBorders>
              <w:top w:val="single" w:sz="4" w:space="0" w:color="auto"/>
              <w:bottom w:val="single" w:sz="4" w:space="0" w:color="auto"/>
            </w:tcBorders>
            <w:shd w:val="clear" w:color="auto" w:fill="FFFFFF"/>
            <w:vAlign w:val="bottom"/>
          </w:tcPr>
          <w:p w:rsidR="00A416BD" w:rsidRDefault="00F758B3">
            <w:pPr>
              <w:pStyle w:val="Inne0"/>
              <w:shd w:val="clear" w:color="auto" w:fill="auto"/>
              <w:ind w:right="160"/>
              <w:jc w:val="right"/>
            </w:pPr>
            <w:r>
              <w:rPr>
                <w:b/>
                <w:bCs/>
              </w:rPr>
              <w:t>o godz.</w:t>
            </w:r>
          </w:p>
        </w:tc>
        <w:tc>
          <w:tcPr>
            <w:tcW w:w="2774" w:type="dxa"/>
            <w:tcBorders>
              <w:top w:val="single" w:sz="4" w:space="0" w:color="auto"/>
              <w:left w:val="single" w:sz="4" w:space="0" w:color="auto"/>
              <w:bottom w:val="single" w:sz="4" w:space="0" w:color="auto"/>
              <w:right w:val="single" w:sz="4" w:space="0" w:color="auto"/>
            </w:tcBorders>
            <w:shd w:val="clear" w:color="auto" w:fill="FFFFFF"/>
            <w:vAlign w:val="bottom"/>
          </w:tcPr>
          <w:p w:rsidR="00A416BD" w:rsidRDefault="00485E89">
            <w:pPr>
              <w:pStyle w:val="Inne0"/>
              <w:shd w:val="clear" w:color="auto" w:fill="auto"/>
              <w:jc w:val="center"/>
            </w:pPr>
            <w:r>
              <w:rPr>
                <w:b/>
                <w:bCs/>
              </w:rPr>
              <w:t>11:00</w:t>
            </w:r>
          </w:p>
        </w:tc>
      </w:tr>
    </w:tbl>
    <w:p w:rsidR="00A416BD" w:rsidRDefault="00F758B3">
      <w:pPr>
        <w:pStyle w:val="Teksttreci0"/>
        <w:shd w:val="clear" w:color="auto" w:fill="auto"/>
        <w:ind w:left="760" w:hanging="560"/>
      </w:pPr>
      <w:r>
        <w:rPr>
          <w:b/>
          <w:bCs/>
        </w:rPr>
        <w:t xml:space="preserve">12.6 </w:t>
      </w:r>
      <w:r>
        <w:t xml:space="preserve">Zamawiający niezwłocznie po otwarciu ofert zamieści na stronie internetowej Zamawiającego </w:t>
      </w:r>
      <w:hyperlink r:id="rId11" w:history="1">
        <w:r>
          <w:t>http://bip.domkombatanta.domypomocy.pl</w:t>
        </w:r>
      </w:hyperlink>
      <w:r>
        <w:t xml:space="preserve"> w zakładce „zamówienia publiczne” informacje dotyczące:</w:t>
      </w:r>
    </w:p>
    <w:p w:rsidR="00A416BD" w:rsidRDefault="00F758B3">
      <w:pPr>
        <w:pStyle w:val="Teksttreci0"/>
        <w:numPr>
          <w:ilvl w:val="0"/>
          <w:numId w:val="6"/>
        </w:numPr>
        <w:shd w:val="clear" w:color="auto" w:fill="auto"/>
        <w:tabs>
          <w:tab w:val="left" w:pos="1065"/>
        </w:tabs>
        <w:ind w:left="900" w:hanging="120"/>
      </w:pPr>
      <w:r>
        <w:t>kwoty, jaką zamierza przeznaczyć na sfinansowanie zamówienia;</w:t>
      </w:r>
    </w:p>
    <w:p w:rsidR="00A416BD" w:rsidRDefault="00F758B3">
      <w:pPr>
        <w:pStyle w:val="Teksttreci0"/>
        <w:numPr>
          <w:ilvl w:val="0"/>
          <w:numId w:val="6"/>
        </w:numPr>
        <w:shd w:val="clear" w:color="auto" w:fill="auto"/>
        <w:tabs>
          <w:tab w:val="left" w:pos="1065"/>
        </w:tabs>
        <w:ind w:left="900" w:hanging="120"/>
      </w:pPr>
      <w:r>
        <w:t>firm oraz adresów wykonawców, którzy złożyli oferty w terminie;</w:t>
      </w:r>
    </w:p>
    <w:p w:rsidR="00A416BD" w:rsidRDefault="00F758B3">
      <w:pPr>
        <w:pStyle w:val="Teksttreci0"/>
        <w:numPr>
          <w:ilvl w:val="0"/>
          <w:numId w:val="6"/>
        </w:numPr>
        <w:shd w:val="clear" w:color="auto" w:fill="auto"/>
        <w:tabs>
          <w:tab w:val="left" w:pos="1065"/>
        </w:tabs>
        <w:spacing w:after="260"/>
        <w:ind w:left="900" w:hanging="120"/>
      </w:pPr>
      <w:r>
        <w:t>ceny, terminy wykonania zamówienia, okresu gwarancji i warunków płatności zawartych w ofertach - jeżeli odpowiednio informacje te dotyczą przedmiotowego postępowania o udzielenie zamówienia publicznego.</w:t>
      </w:r>
    </w:p>
    <w:p w:rsidR="00A416BD" w:rsidRDefault="00F758B3">
      <w:pPr>
        <w:pStyle w:val="Nagwek20"/>
        <w:keepNext/>
        <w:keepLines/>
        <w:numPr>
          <w:ilvl w:val="0"/>
          <w:numId w:val="17"/>
        </w:numPr>
        <w:shd w:val="clear" w:color="auto" w:fill="auto"/>
        <w:tabs>
          <w:tab w:val="left" w:pos="810"/>
        </w:tabs>
        <w:ind w:left="760"/>
      </w:pPr>
      <w:bookmarkStart w:id="25" w:name="bookmark24"/>
      <w:r>
        <w:t>OPIS SPOSOBU OBLICZENIA CENY</w:t>
      </w:r>
      <w:bookmarkEnd w:id="25"/>
    </w:p>
    <w:p w:rsidR="00A416BD" w:rsidRDefault="00F758B3">
      <w:pPr>
        <w:pStyle w:val="Teksttreci0"/>
        <w:numPr>
          <w:ilvl w:val="1"/>
          <w:numId w:val="17"/>
        </w:numPr>
        <w:shd w:val="clear" w:color="auto" w:fill="auto"/>
        <w:tabs>
          <w:tab w:val="left" w:pos="810"/>
        </w:tabs>
        <w:ind w:left="760" w:hanging="560"/>
      </w:pPr>
      <w:r>
        <w:t xml:space="preserve">Ceną ofertową wymienioną w Formularzu oferty jest </w:t>
      </w:r>
      <w:r>
        <w:rPr>
          <w:b/>
          <w:bCs/>
        </w:rPr>
        <w:t xml:space="preserve">ryczałtowa cena </w:t>
      </w:r>
      <w:r>
        <w:t>brutto (z VAT) za wykonanie całego przedmiotu zamówienia.</w:t>
      </w:r>
    </w:p>
    <w:p w:rsidR="00A416BD" w:rsidRDefault="00F758B3">
      <w:pPr>
        <w:pStyle w:val="Teksttreci0"/>
        <w:numPr>
          <w:ilvl w:val="1"/>
          <w:numId w:val="17"/>
        </w:numPr>
        <w:shd w:val="clear" w:color="auto" w:fill="auto"/>
        <w:tabs>
          <w:tab w:val="left" w:pos="810"/>
        </w:tabs>
        <w:ind w:left="760" w:hanging="560"/>
      </w:pPr>
      <w:r>
        <w:t>Cena winna być wyliczona przez Wykonawcę na podstawie opisu przedmiotu zamówienia</w:t>
      </w:r>
    </w:p>
    <w:p w:rsidR="00A416BD" w:rsidRDefault="00F758B3">
      <w:pPr>
        <w:pStyle w:val="Teksttreci0"/>
        <w:shd w:val="clear" w:color="auto" w:fill="auto"/>
        <w:ind w:left="900" w:hanging="120"/>
      </w:pPr>
      <w:r>
        <w:rPr>
          <w:b/>
          <w:bCs/>
        </w:rPr>
        <w:t>(Załącznik Nr 1).</w:t>
      </w:r>
    </w:p>
    <w:p w:rsidR="00A416BD" w:rsidRDefault="00F758B3">
      <w:pPr>
        <w:pStyle w:val="Teksttreci0"/>
        <w:numPr>
          <w:ilvl w:val="1"/>
          <w:numId w:val="17"/>
        </w:numPr>
        <w:shd w:val="clear" w:color="auto" w:fill="auto"/>
        <w:tabs>
          <w:tab w:val="left" w:pos="810"/>
        </w:tabs>
        <w:ind w:left="760" w:hanging="560"/>
      </w:pPr>
      <w:r>
        <w:t>Kosztorys nakładaczy ma jedynie charter pomocniczy ( Zamawiający nie żąda załączenia wypełnionego kosztorysu nakładczego) a Wykonawca kalkulując cenę powinien uwzględnić wykonanie całości przedmiotu zamówienia.</w:t>
      </w:r>
    </w:p>
    <w:p w:rsidR="00A416BD" w:rsidRDefault="00A416BD">
      <w:pPr>
        <w:pStyle w:val="Teksttreci0"/>
        <w:shd w:val="clear" w:color="auto" w:fill="auto"/>
        <w:ind w:left="900" w:hanging="120"/>
      </w:pPr>
    </w:p>
    <w:p w:rsidR="00A416BD" w:rsidRDefault="00F758B3" w:rsidP="00F27AD5">
      <w:pPr>
        <w:pStyle w:val="Nagwek20"/>
        <w:keepNext/>
        <w:keepLines/>
        <w:numPr>
          <w:ilvl w:val="1"/>
          <w:numId w:val="17"/>
        </w:numPr>
        <w:shd w:val="clear" w:color="auto" w:fill="auto"/>
        <w:tabs>
          <w:tab w:val="left" w:pos="810"/>
        </w:tabs>
        <w:ind w:left="760"/>
      </w:pPr>
      <w:bookmarkStart w:id="26" w:name="bookmark25"/>
      <w:r>
        <w:t>UWAGA: Zamawiający sugeruje Wykonawcom odbycie wizji lo</w:t>
      </w:r>
      <w:bookmarkEnd w:id="26"/>
      <w:r w:rsidR="00F27AD5">
        <w:t xml:space="preserve">kalnej </w:t>
      </w:r>
    </w:p>
    <w:p w:rsidR="00A416BD" w:rsidRDefault="00F758B3">
      <w:pPr>
        <w:pStyle w:val="Teksttreci0"/>
        <w:numPr>
          <w:ilvl w:val="1"/>
          <w:numId w:val="17"/>
        </w:numPr>
        <w:shd w:val="clear" w:color="auto" w:fill="auto"/>
        <w:tabs>
          <w:tab w:val="left" w:pos="810"/>
        </w:tabs>
        <w:ind w:left="760" w:hanging="560"/>
      </w:pPr>
      <w:r>
        <w:t>Podana w ofercie cena brutto musi uwzględniać wszystkie wymagania Zamawiającego określone w niniejszej SIWZ, obejmować wszystkie koszty, jakie poniesie Wykonawca z tytułu należytego oraz zgodnego z umową i obowiązującymi przepisami wykonania przedmiotu zamówienia.</w:t>
      </w:r>
    </w:p>
    <w:p w:rsidR="00A416BD" w:rsidRDefault="00F758B3">
      <w:pPr>
        <w:pStyle w:val="Teksttreci0"/>
        <w:numPr>
          <w:ilvl w:val="1"/>
          <w:numId w:val="17"/>
        </w:numPr>
        <w:shd w:val="clear" w:color="auto" w:fill="auto"/>
        <w:tabs>
          <w:tab w:val="left" w:pos="810"/>
        </w:tabs>
        <w:ind w:left="760" w:hanging="560"/>
      </w:pPr>
      <w:r>
        <w:t>Przyjmuje się, iż Wykonawca dokładnie zapoznał się ze szczegółowym opisem zakresu zamówienia, jaki ma zostać wykonany oraz wytycznymi do jego wykonania. Całość prac winna być wykonana zgodnie z zamierzeniem i przeznaczeniem.</w:t>
      </w:r>
    </w:p>
    <w:p w:rsidR="00A416BD" w:rsidRDefault="00F758B3">
      <w:pPr>
        <w:pStyle w:val="Teksttreci0"/>
        <w:numPr>
          <w:ilvl w:val="1"/>
          <w:numId w:val="17"/>
        </w:numPr>
        <w:shd w:val="clear" w:color="auto" w:fill="auto"/>
        <w:tabs>
          <w:tab w:val="left" w:pos="810"/>
        </w:tabs>
        <w:ind w:left="760" w:hanging="560"/>
      </w:pPr>
      <w:r>
        <w:t>W cenie oferty uwzględnia się zysk Wykonawcy oraz wszystkie wymagane przepisami podatki i opłaty, a w szczególności podatek VAT.</w:t>
      </w:r>
    </w:p>
    <w:p w:rsidR="00A416BD" w:rsidRDefault="00F758B3">
      <w:pPr>
        <w:pStyle w:val="Teksttreci0"/>
        <w:numPr>
          <w:ilvl w:val="1"/>
          <w:numId w:val="17"/>
        </w:numPr>
        <w:shd w:val="clear" w:color="auto" w:fill="auto"/>
        <w:tabs>
          <w:tab w:val="left" w:pos="810"/>
        </w:tabs>
        <w:ind w:left="760" w:hanging="560"/>
        <w:jc w:val="left"/>
      </w:pPr>
      <w: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 Ustalenie prawidłowej stawki podatku VAT/podatku akcyzowego, zgodnej z obowiązującymi przepisami ustawy o podatku od towarów i usług/podatku akcyzowym, należy do Wykonawcy.</w:t>
      </w:r>
    </w:p>
    <w:p w:rsidR="00A416BD" w:rsidRDefault="00F758B3">
      <w:pPr>
        <w:pStyle w:val="Teksttreci0"/>
        <w:numPr>
          <w:ilvl w:val="1"/>
          <w:numId w:val="17"/>
        </w:numPr>
        <w:shd w:val="clear" w:color="auto" w:fill="auto"/>
        <w:tabs>
          <w:tab w:val="left" w:pos="810"/>
        </w:tabs>
        <w:ind w:left="760" w:hanging="560"/>
      </w:pPr>
      <w:r>
        <w:t xml:space="preserve">Zgodnie z art. 91 ust. 3a ustawy </w:t>
      </w:r>
      <w:proofErr w:type="spellStart"/>
      <w:r>
        <w:t>Pzp</w:t>
      </w:r>
      <w:proofErr w:type="spellEnd"/>
      <w:r>
        <w:t xml:space="preserve"> Wykonawca, składając ofertę, jest zobowiązany poinformować Zamawiającego (w Formularzu oferty), czy wybór jego oferty będzie prowadzić do powstania u Zamawiającego obowiązku podatkowego zgodnie z przepisami o podatku od towarów i usług, wskazując nazwę (rodzaj) towaru lub usługi, których dostawa lub świadczenie będzie prowadzić do jego powstania, oraz wskazując ich wartość bez kwoty podatku VAT.</w:t>
      </w:r>
    </w:p>
    <w:p w:rsidR="00A416BD" w:rsidRDefault="00F758B3">
      <w:pPr>
        <w:pStyle w:val="Teksttreci0"/>
        <w:numPr>
          <w:ilvl w:val="1"/>
          <w:numId w:val="17"/>
        </w:numPr>
        <w:shd w:val="clear" w:color="auto" w:fill="auto"/>
        <w:tabs>
          <w:tab w:val="left" w:pos="885"/>
        </w:tabs>
        <w:ind w:left="760" w:hanging="560"/>
      </w:pPr>
      <w: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obowiązującymi przepisami.</w:t>
      </w:r>
    </w:p>
    <w:p w:rsidR="00A416BD" w:rsidRDefault="00F758B3">
      <w:pPr>
        <w:pStyle w:val="Teksttreci0"/>
        <w:numPr>
          <w:ilvl w:val="1"/>
          <w:numId w:val="17"/>
        </w:numPr>
        <w:shd w:val="clear" w:color="auto" w:fill="auto"/>
        <w:tabs>
          <w:tab w:val="left" w:pos="885"/>
        </w:tabs>
        <w:spacing w:after="260"/>
        <w:ind w:left="900" w:hanging="700"/>
        <w:jc w:val="left"/>
      </w:pPr>
      <w:r>
        <w:t xml:space="preserve">Sposób zapłaty i rozliczenia za realizację niniejszego zamówienia zostały określone we wzorze umowy stanowiącej </w:t>
      </w:r>
      <w:r>
        <w:rPr>
          <w:b/>
          <w:bCs/>
        </w:rPr>
        <w:t>Załącznik nr 8 do SIWZ</w:t>
      </w:r>
      <w:r>
        <w:t>.</w:t>
      </w:r>
    </w:p>
    <w:p w:rsidR="00A416BD" w:rsidRDefault="00F758B3">
      <w:pPr>
        <w:pStyle w:val="Nagwek20"/>
        <w:keepNext/>
        <w:keepLines/>
        <w:numPr>
          <w:ilvl w:val="0"/>
          <w:numId w:val="17"/>
        </w:numPr>
        <w:shd w:val="clear" w:color="auto" w:fill="auto"/>
        <w:tabs>
          <w:tab w:val="left" w:pos="786"/>
        </w:tabs>
        <w:ind w:left="760"/>
      </w:pPr>
      <w:bookmarkStart w:id="27" w:name="bookmark26"/>
      <w:r>
        <w:lastRenderedPageBreak/>
        <w:t>OPIS KRYTERIÓW, KTÓRYMI ZAMAWIAJĄCY BĘDZIE SIĘ KIEROWAŁ PRZY</w:t>
      </w:r>
      <w:bookmarkEnd w:id="27"/>
    </w:p>
    <w:p w:rsidR="00A416BD" w:rsidRDefault="00F758B3">
      <w:pPr>
        <w:pStyle w:val="Nagwek20"/>
        <w:keepNext/>
        <w:keepLines/>
        <w:shd w:val="clear" w:color="auto" w:fill="auto"/>
        <w:ind w:left="760" w:firstLine="0"/>
      </w:pPr>
      <w:bookmarkStart w:id="28" w:name="bookmark27"/>
      <w:r>
        <w:t>WYBORZE OFERTY, WRAZ Z PODANIEM WAG TYCH KRYTERIÓW</w:t>
      </w:r>
      <w:bookmarkEnd w:id="28"/>
    </w:p>
    <w:p w:rsidR="00A416BD" w:rsidRDefault="00F758B3">
      <w:pPr>
        <w:pStyle w:val="Nagwek20"/>
        <w:keepNext/>
        <w:keepLines/>
        <w:shd w:val="clear" w:color="auto" w:fill="auto"/>
        <w:ind w:left="760" w:firstLine="0"/>
      </w:pPr>
      <w:bookmarkStart w:id="29" w:name="bookmark28"/>
      <w:r>
        <w:t>I SPOSOBU OCENY OFERT</w:t>
      </w:r>
      <w:bookmarkEnd w:id="29"/>
    </w:p>
    <w:p w:rsidR="00A416BD" w:rsidRDefault="00F758B3">
      <w:pPr>
        <w:pStyle w:val="Teksttreci0"/>
        <w:numPr>
          <w:ilvl w:val="1"/>
          <w:numId w:val="17"/>
        </w:numPr>
        <w:shd w:val="clear" w:color="auto" w:fill="auto"/>
        <w:tabs>
          <w:tab w:val="left" w:pos="799"/>
        </w:tabs>
        <w:ind w:left="760" w:hanging="560"/>
      </w:pPr>
      <w:r>
        <w:t>Zamawiający wyznaczył następujące kryteria oceny ofert przypisując im odpowiednie wagi punktowe:</w:t>
      </w:r>
    </w:p>
    <w:p w:rsidR="00A416BD" w:rsidRDefault="00F758B3">
      <w:pPr>
        <w:pStyle w:val="Podpistabeli0"/>
        <w:shd w:val="clear" w:color="auto" w:fill="auto"/>
        <w:ind w:left="758"/>
      </w:pPr>
      <w:r>
        <w:rPr>
          <w:b/>
          <w:bCs/>
        </w:rPr>
        <w:t>część 1:</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90"/>
        <w:gridCol w:w="3965"/>
        <w:gridCol w:w="1987"/>
        <w:gridCol w:w="2602"/>
      </w:tblGrid>
      <w:tr w:rsidR="00A416BD">
        <w:trPr>
          <w:trHeight w:hRule="exact" w:val="1123"/>
          <w:jc w:val="center"/>
        </w:trPr>
        <w:tc>
          <w:tcPr>
            <w:tcW w:w="1190" w:type="dxa"/>
            <w:tcBorders>
              <w:top w:val="single" w:sz="4" w:space="0" w:color="auto"/>
              <w:left w:val="single" w:sz="4" w:space="0" w:color="auto"/>
            </w:tcBorders>
            <w:shd w:val="clear" w:color="auto" w:fill="FFFFFF"/>
            <w:vAlign w:val="center"/>
          </w:tcPr>
          <w:p w:rsidR="00A416BD" w:rsidRDefault="00F758B3">
            <w:pPr>
              <w:pStyle w:val="Inne0"/>
              <w:shd w:val="clear" w:color="auto" w:fill="auto"/>
              <w:ind w:left="640"/>
              <w:jc w:val="left"/>
              <w:rPr>
                <w:sz w:val="22"/>
                <w:szCs w:val="22"/>
              </w:rPr>
            </w:pPr>
            <w:r>
              <w:rPr>
                <w:b/>
                <w:bCs/>
                <w:sz w:val="22"/>
                <w:szCs w:val="22"/>
                <w:vertAlign w:val="superscript"/>
              </w:rPr>
              <w:t>L</w:t>
            </w:r>
            <w:r>
              <w:rPr>
                <w:b/>
                <w:bCs/>
                <w:sz w:val="22"/>
                <w:szCs w:val="22"/>
              </w:rPr>
              <w:t>p.</w:t>
            </w:r>
          </w:p>
        </w:tc>
        <w:tc>
          <w:tcPr>
            <w:tcW w:w="3965" w:type="dxa"/>
            <w:tcBorders>
              <w:top w:val="single" w:sz="4" w:space="0" w:color="auto"/>
              <w:left w:val="single" w:sz="4" w:space="0" w:color="auto"/>
            </w:tcBorders>
            <w:shd w:val="clear" w:color="auto" w:fill="FFFFFF"/>
            <w:vAlign w:val="center"/>
          </w:tcPr>
          <w:p w:rsidR="00A416BD" w:rsidRDefault="00F758B3">
            <w:pPr>
              <w:pStyle w:val="Inne0"/>
              <w:shd w:val="clear" w:color="auto" w:fill="auto"/>
              <w:ind w:left="620"/>
              <w:jc w:val="left"/>
              <w:rPr>
                <w:sz w:val="22"/>
                <w:szCs w:val="22"/>
              </w:rPr>
            </w:pPr>
            <w:r>
              <w:rPr>
                <w:b/>
                <w:bCs/>
                <w:sz w:val="22"/>
                <w:szCs w:val="22"/>
              </w:rPr>
              <w:t>Kryterium</w:t>
            </w:r>
          </w:p>
        </w:tc>
        <w:tc>
          <w:tcPr>
            <w:tcW w:w="1987" w:type="dxa"/>
            <w:tcBorders>
              <w:top w:val="single" w:sz="4" w:space="0" w:color="auto"/>
              <w:left w:val="single" w:sz="4" w:space="0" w:color="auto"/>
            </w:tcBorders>
            <w:shd w:val="clear" w:color="auto" w:fill="FFFFFF"/>
            <w:vAlign w:val="center"/>
          </w:tcPr>
          <w:p w:rsidR="00A416BD" w:rsidRDefault="00F758B3">
            <w:pPr>
              <w:pStyle w:val="Inne0"/>
              <w:shd w:val="clear" w:color="auto" w:fill="auto"/>
              <w:ind w:left="280"/>
              <w:jc w:val="left"/>
              <w:rPr>
                <w:sz w:val="22"/>
                <w:szCs w:val="22"/>
              </w:rPr>
            </w:pPr>
            <w:r>
              <w:rPr>
                <w:b/>
                <w:bCs/>
                <w:sz w:val="22"/>
                <w:szCs w:val="22"/>
              </w:rPr>
              <w:t>Znaczenie</w:t>
            </w:r>
          </w:p>
          <w:p w:rsidR="00A416BD" w:rsidRDefault="00F758B3">
            <w:pPr>
              <w:pStyle w:val="Inne0"/>
              <w:shd w:val="clear" w:color="auto" w:fill="auto"/>
              <w:ind w:left="280"/>
              <w:jc w:val="center"/>
              <w:rPr>
                <w:sz w:val="22"/>
                <w:szCs w:val="22"/>
              </w:rPr>
            </w:pPr>
            <w:r>
              <w:rPr>
                <w:b/>
                <w:bCs/>
                <w:sz w:val="22"/>
                <w:szCs w:val="22"/>
              </w:rPr>
              <w:t>procentowe</w:t>
            </w:r>
          </w:p>
          <w:p w:rsidR="00A416BD" w:rsidRDefault="00F758B3">
            <w:pPr>
              <w:pStyle w:val="Inne0"/>
              <w:shd w:val="clear" w:color="auto" w:fill="auto"/>
              <w:ind w:left="280"/>
              <w:jc w:val="left"/>
              <w:rPr>
                <w:sz w:val="22"/>
                <w:szCs w:val="22"/>
              </w:rPr>
            </w:pPr>
            <w:r>
              <w:rPr>
                <w:b/>
                <w:bCs/>
                <w:sz w:val="22"/>
                <w:szCs w:val="22"/>
              </w:rPr>
              <w:t>kryterium</w:t>
            </w:r>
          </w:p>
        </w:tc>
        <w:tc>
          <w:tcPr>
            <w:tcW w:w="2602" w:type="dxa"/>
            <w:tcBorders>
              <w:top w:val="single" w:sz="4" w:space="0" w:color="auto"/>
              <w:left w:val="single" w:sz="4" w:space="0" w:color="auto"/>
              <w:right w:val="single" w:sz="4" w:space="0" w:color="auto"/>
            </w:tcBorders>
            <w:shd w:val="clear" w:color="auto" w:fill="FFFFFF"/>
            <w:vAlign w:val="bottom"/>
          </w:tcPr>
          <w:p w:rsidR="00A416BD" w:rsidRDefault="00F758B3">
            <w:pPr>
              <w:pStyle w:val="Inne0"/>
              <w:shd w:val="clear" w:color="auto" w:fill="auto"/>
              <w:ind w:left="280"/>
              <w:jc w:val="left"/>
              <w:rPr>
                <w:sz w:val="22"/>
                <w:szCs w:val="22"/>
              </w:rPr>
            </w:pPr>
            <w:r>
              <w:rPr>
                <w:b/>
                <w:bCs/>
                <w:sz w:val="22"/>
                <w:szCs w:val="22"/>
              </w:rPr>
              <w:t>Maksymalna ilość punktów jakie może otrzymać oferta za dane kryterium</w:t>
            </w:r>
          </w:p>
        </w:tc>
      </w:tr>
      <w:tr w:rsidR="00A416BD">
        <w:trPr>
          <w:trHeight w:hRule="exact" w:val="432"/>
          <w:jc w:val="center"/>
        </w:trPr>
        <w:tc>
          <w:tcPr>
            <w:tcW w:w="1190" w:type="dxa"/>
            <w:tcBorders>
              <w:top w:val="single" w:sz="4" w:space="0" w:color="auto"/>
              <w:left w:val="single" w:sz="4" w:space="0" w:color="auto"/>
            </w:tcBorders>
            <w:shd w:val="clear" w:color="auto" w:fill="FFFFFF"/>
            <w:vAlign w:val="bottom"/>
          </w:tcPr>
          <w:p w:rsidR="00A416BD" w:rsidRDefault="00F758B3">
            <w:pPr>
              <w:pStyle w:val="Inne0"/>
              <w:shd w:val="clear" w:color="auto" w:fill="auto"/>
              <w:jc w:val="center"/>
              <w:rPr>
                <w:sz w:val="22"/>
                <w:szCs w:val="22"/>
              </w:rPr>
            </w:pPr>
            <w:r>
              <w:rPr>
                <w:sz w:val="22"/>
                <w:szCs w:val="22"/>
              </w:rPr>
              <w:t>1</w:t>
            </w:r>
          </w:p>
        </w:tc>
        <w:tc>
          <w:tcPr>
            <w:tcW w:w="3965" w:type="dxa"/>
            <w:tcBorders>
              <w:top w:val="single" w:sz="4" w:space="0" w:color="auto"/>
              <w:left w:val="single" w:sz="4" w:space="0" w:color="auto"/>
            </w:tcBorders>
            <w:shd w:val="clear" w:color="auto" w:fill="FFFFFF"/>
            <w:vAlign w:val="center"/>
          </w:tcPr>
          <w:p w:rsidR="00A416BD" w:rsidRDefault="00F758B3">
            <w:pPr>
              <w:pStyle w:val="Inne0"/>
              <w:shd w:val="clear" w:color="auto" w:fill="auto"/>
              <w:rPr>
                <w:sz w:val="22"/>
                <w:szCs w:val="22"/>
              </w:rPr>
            </w:pPr>
            <w:r>
              <w:rPr>
                <w:sz w:val="22"/>
                <w:szCs w:val="22"/>
              </w:rPr>
              <w:t>Cena oferty brutto w PLN (C)</w:t>
            </w:r>
          </w:p>
        </w:tc>
        <w:tc>
          <w:tcPr>
            <w:tcW w:w="1987" w:type="dxa"/>
            <w:tcBorders>
              <w:top w:val="single" w:sz="4" w:space="0" w:color="auto"/>
              <w:left w:val="single" w:sz="4" w:space="0" w:color="auto"/>
            </w:tcBorders>
            <w:shd w:val="clear" w:color="auto" w:fill="FFFFFF"/>
            <w:vAlign w:val="center"/>
          </w:tcPr>
          <w:p w:rsidR="00A416BD" w:rsidRDefault="00F758B3">
            <w:pPr>
              <w:pStyle w:val="Inne0"/>
              <w:shd w:val="clear" w:color="auto" w:fill="auto"/>
              <w:ind w:left="280"/>
              <w:jc w:val="center"/>
              <w:rPr>
                <w:sz w:val="22"/>
                <w:szCs w:val="22"/>
              </w:rPr>
            </w:pPr>
            <w:r>
              <w:rPr>
                <w:sz w:val="22"/>
                <w:szCs w:val="22"/>
              </w:rPr>
              <w:t>60%</w:t>
            </w:r>
          </w:p>
        </w:tc>
        <w:tc>
          <w:tcPr>
            <w:tcW w:w="2602" w:type="dxa"/>
            <w:tcBorders>
              <w:top w:val="single" w:sz="4" w:space="0" w:color="auto"/>
              <w:left w:val="single" w:sz="4" w:space="0" w:color="auto"/>
              <w:right w:val="single" w:sz="4" w:space="0" w:color="auto"/>
            </w:tcBorders>
            <w:shd w:val="clear" w:color="auto" w:fill="FFFFFF"/>
            <w:vAlign w:val="center"/>
          </w:tcPr>
          <w:p w:rsidR="00A416BD" w:rsidRDefault="00F758B3">
            <w:pPr>
              <w:pStyle w:val="Inne0"/>
              <w:shd w:val="clear" w:color="auto" w:fill="auto"/>
              <w:ind w:left="260"/>
              <w:jc w:val="center"/>
              <w:rPr>
                <w:sz w:val="22"/>
                <w:szCs w:val="22"/>
              </w:rPr>
            </w:pPr>
            <w:r>
              <w:rPr>
                <w:sz w:val="22"/>
                <w:szCs w:val="22"/>
              </w:rPr>
              <w:t>60 punktów</w:t>
            </w:r>
          </w:p>
        </w:tc>
      </w:tr>
      <w:tr w:rsidR="00A416BD">
        <w:trPr>
          <w:trHeight w:hRule="exact" w:val="792"/>
          <w:jc w:val="center"/>
        </w:trPr>
        <w:tc>
          <w:tcPr>
            <w:tcW w:w="1190" w:type="dxa"/>
            <w:tcBorders>
              <w:top w:val="single" w:sz="4" w:space="0" w:color="auto"/>
              <w:left w:val="single" w:sz="4" w:space="0" w:color="auto"/>
            </w:tcBorders>
            <w:shd w:val="clear" w:color="auto" w:fill="FFFFFF"/>
            <w:vAlign w:val="center"/>
          </w:tcPr>
          <w:p w:rsidR="00A416BD" w:rsidRDefault="00F758B3">
            <w:pPr>
              <w:pStyle w:val="Inne0"/>
              <w:shd w:val="clear" w:color="auto" w:fill="auto"/>
              <w:jc w:val="center"/>
              <w:rPr>
                <w:sz w:val="22"/>
                <w:szCs w:val="22"/>
              </w:rPr>
            </w:pPr>
            <w:r>
              <w:rPr>
                <w:sz w:val="22"/>
                <w:szCs w:val="22"/>
              </w:rPr>
              <w:t>2</w:t>
            </w:r>
          </w:p>
        </w:tc>
        <w:tc>
          <w:tcPr>
            <w:tcW w:w="3965" w:type="dxa"/>
            <w:tcBorders>
              <w:top w:val="single" w:sz="4" w:space="0" w:color="auto"/>
              <w:left w:val="single" w:sz="4" w:space="0" w:color="auto"/>
            </w:tcBorders>
            <w:shd w:val="clear" w:color="auto" w:fill="FFFFFF"/>
            <w:vAlign w:val="bottom"/>
          </w:tcPr>
          <w:p w:rsidR="00A416BD" w:rsidRDefault="00F758B3">
            <w:pPr>
              <w:pStyle w:val="Inne0"/>
              <w:shd w:val="clear" w:color="auto" w:fill="auto"/>
              <w:rPr>
                <w:sz w:val="22"/>
                <w:szCs w:val="22"/>
              </w:rPr>
            </w:pPr>
            <w:r>
              <w:rPr>
                <w:sz w:val="22"/>
                <w:szCs w:val="22"/>
              </w:rPr>
              <w:t>Gwarancja (okres dodatkowo udzielonej</w:t>
            </w:r>
          </w:p>
          <w:p w:rsidR="00A416BD" w:rsidRDefault="00F758B3">
            <w:pPr>
              <w:pStyle w:val="Inne0"/>
              <w:shd w:val="clear" w:color="auto" w:fill="auto"/>
              <w:rPr>
                <w:sz w:val="22"/>
                <w:szCs w:val="22"/>
              </w:rPr>
            </w:pPr>
            <w:r>
              <w:rPr>
                <w:sz w:val="22"/>
                <w:szCs w:val="22"/>
              </w:rPr>
              <w:t>gwarancji i rękojmi za wykonane roboty powyżej 60 miesięcy) (G)</w:t>
            </w:r>
          </w:p>
        </w:tc>
        <w:tc>
          <w:tcPr>
            <w:tcW w:w="1987" w:type="dxa"/>
            <w:tcBorders>
              <w:top w:val="single" w:sz="4" w:space="0" w:color="auto"/>
              <w:left w:val="single" w:sz="4" w:space="0" w:color="auto"/>
            </w:tcBorders>
            <w:shd w:val="clear" w:color="auto" w:fill="FFFFFF"/>
            <w:vAlign w:val="center"/>
          </w:tcPr>
          <w:p w:rsidR="00A416BD" w:rsidRDefault="00F758B3">
            <w:pPr>
              <w:pStyle w:val="Inne0"/>
              <w:shd w:val="clear" w:color="auto" w:fill="auto"/>
              <w:ind w:left="280"/>
              <w:jc w:val="center"/>
              <w:rPr>
                <w:sz w:val="22"/>
                <w:szCs w:val="22"/>
              </w:rPr>
            </w:pPr>
            <w:r>
              <w:rPr>
                <w:sz w:val="22"/>
                <w:szCs w:val="22"/>
              </w:rPr>
              <w:t>40%</w:t>
            </w:r>
          </w:p>
        </w:tc>
        <w:tc>
          <w:tcPr>
            <w:tcW w:w="2602" w:type="dxa"/>
            <w:tcBorders>
              <w:top w:val="single" w:sz="4" w:space="0" w:color="auto"/>
              <w:left w:val="single" w:sz="4" w:space="0" w:color="auto"/>
              <w:right w:val="single" w:sz="4" w:space="0" w:color="auto"/>
            </w:tcBorders>
            <w:shd w:val="clear" w:color="auto" w:fill="FFFFFF"/>
            <w:vAlign w:val="center"/>
          </w:tcPr>
          <w:p w:rsidR="00A416BD" w:rsidRDefault="00F758B3">
            <w:pPr>
              <w:pStyle w:val="Inne0"/>
              <w:shd w:val="clear" w:color="auto" w:fill="auto"/>
              <w:ind w:left="260"/>
              <w:jc w:val="center"/>
              <w:rPr>
                <w:sz w:val="22"/>
                <w:szCs w:val="22"/>
              </w:rPr>
            </w:pPr>
            <w:r>
              <w:rPr>
                <w:sz w:val="22"/>
                <w:szCs w:val="22"/>
              </w:rPr>
              <w:t>40 punktów</w:t>
            </w:r>
          </w:p>
        </w:tc>
      </w:tr>
      <w:tr w:rsidR="00A416BD">
        <w:trPr>
          <w:trHeight w:hRule="exact" w:val="326"/>
          <w:jc w:val="center"/>
        </w:trPr>
        <w:tc>
          <w:tcPr>
            <w:tcW w:w="5155" w:type="dxa"/>
            <w:gridSpan w:val="2"/>
            <w:tcBorders>
              <w:top w:val="single" w:sz="4" w:space="0" w:color="auto"/>
              <w:left w:val="single" w:sz="4" w:space="0" w:color="auto"/>
              <w:bottom w:val="single" w:sz="4" w:space="0" w:color="auto"/>
            </w:tcBorders>
            <w:shd w:val="clear" w:color="auto" w:fill="FFFFFF"/>
          </w:tcPr>
          <w:p w:rsidR="00A416BD" w:rsidRDefault="00F758B3">
            <w:pPr>
              <w:pStyle w:val="Inne0"/>
              <w:shd w:val="clear" w:color="auto" w:fill="auto"/>
              <w:jc w:val="right"/>
              <w:rPr>
                <w:sz w:val="20"/>
                <w:szCs w:val="20"/>
              </w:rPr>
            </w:pPr>
            <w:r>
              <w:rPr>
                <w:sz w:val="20"/>
                <w:szCs w:val="20"/>
              </w:rPr>
              <w:t>Łącznie</w:t>
            </w:r>
          </w:p>
        </w:tc>
        <w:tc>
          <w:tcPr>
            <w:tcW w:w="1987" w:type="dxa"/>
            <w:tcBorders>
              <w:top w:val="single" w:sz="4" w:space="0" w:color="auto"/>
              <w:left w:val="single" w:sz="4" w:space="0" w:color="auto"/>
              <w:bottom w:val="single" w:sz="4" w:space="0" w:color="auto"/>
            </w:tcBorders>
            <w:shd w:val="clear" w:color="auto" w:fill="FFFFFF"/>
          </w:tcPr>
          <w:p w:rsidR="00A416BD" w:rsidRDefault="00F758B3">
            <w:pPr>
              <w:pStyle w:val="Inne0"/>
              <w:shd w:val="clear" w:color="auto" w:fill="auto"/>
              <w:ind w:left="180"/>
              <w:jc w:val="center"/>
              <w:rPr>
                <w:sz w:val="20"/>
                <w:szCs w:val="20"/>
              </w:rPr>
            </w:pPr>
            <w:r>
              <w:rPr>
                <w:sz w:val="20"/>
                <w:szCs w:val="20"/>
              </w:rPr>
              <w:t>100%</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A416BD" w:rsidRDefault="00F758B3">
            <w:pPr>
              <w:pStyle w:val="Inne0"/>
              <w:shd w:val="clear" w:color="auto" w:fill="auto"/>
              <w:jc w:val="center"/>
            </w:pPr>
            <w:r>
              <w:t>100 punktów</w:t>
            </w:r>
          </w:p>
        </w:tc>
      </w:tr>
    </w:tbl>
    <w:p w:rsidR="00A416BD" w:rsidRDefault="00F758B3">
      <w:pPr>
        <w:pStyle w:val="Teksttreci0"/>
        <w:numPr>
          <w:ilvl w:val="1"/>
          <w:numId w:val="17"/>
        </w:numPr>
        <w:shd w:val="clear" w:color="auto" w:fill="auto"/>
        <w:tabs>
          <w:tab w:val="left" w:pos="799"/>
        </w:tabs>
        <w:ind w:left="760" w:hanging="560"/>
      </w:pPr>
      <w:r>
        <w:t>Za najkorzystniejszą zostanie uznana oferta, która uzyska największą liczbę punktów ze wszystkich kryteriów. Uzyskana liczba punktów w ramach kryterium zaokrąglona będzie do drugiego miejsca po przecinku. Jeżeli trzecia cyfra po przecinku (i/lub następne) jest mniejsza od 5 wynik zostanie zaokrąglony w dół, a jeżeli cyfra jest równa lub większa od 5 wynik zostanie zaokrąglony w górę.</w:t>
      </w:r>
    </w:p>
    <w:p w:rsidR="00A416BD" w:rsidRDefault="00F758B3">
      <w:pPr>
        <w:pStyle w:val="Teksttreci0"/>
        <w:numPr>
          <w:ilvl w:val="1"/>
          <w:numId w:val="17"/>
        </w:numPr>
        <w:shd w:val="clear" w:color="auto" w:fill="auto"/>
        <w:tabs>
          <w:tab w:val="left" w:pos="799"/>
        </w:tabs>
        <w:ind w:left="760" w:hanging="560"/>
      </w:pPr>
      <w:r>
        <w:t>Każda z ofert otrzyma liczbę punktów jaka wynika ze wzoru:</w:t>
      </w:r>
    </w:p>
    <w:p w:rsidR="00A416BD" w:rsidRDefault="00F758B3">
      <w:pPr>
        <w:pStyle w:val="Teksttreci0"/>
        <w:shd w:val="clear" w:color="auto" w:fill="auto"/>
        <w:ind w:left="4300"/>
        <w:jc w:val="left"/>
      </w:pPr>
      <w:proofErr w:type="spellStart"/>
      <w:r>
        <w:rPr>
          <w:b/>
          <w:bCs/>
          <w:i/>
          <w:iCs/>
        </w:rPr>
        <w:t>LPi</w:t>
      </w:r>
      <w:proofErr w:type="spellEnd"/>
      <w:r>
        <w:rPr>
          <w:b/>
          <w:bCs/>
          <w:i/>
          <w:iCs/>
        </w:rPr>
        <w:t xml:space="preserve"> = Pi(C) + Pi(G)</w:t>
      </w:r>
    </w:p>
    <w:p w:rsidR="00A416BD" w:rsidRDefault="00F758B3">
      <w:pPr>
        <w:pStyle w:val="Podpistabeli0"/>
        <w:shd w:val="clear" w:color="auto" w:fill="auto"/>
        <w:ind w:left="547"/>
      </w:pPr>
      <w:r>
        <w:t>gdzie:</w:t>
      </w:r>
    </w:p>
    <w:tbl>
      <w:tblPr>
        <w:tblOverlap w:val="never"/>
        <w:tblW w:w="0" w:type="auto"/>
        <w:jc w:val="center"/>
        <w:tblLayout w:type="fixed"/>
        <w:tblCellMar>
          <w:left w:w="10" w:type="dxa"/>
          <w:right w:w="10" w:type="dxa"/>
        </w:tblCellMar>
        <w:tblLook w:val="04A0" w:firstRow="1" w:lastRow="0" w:firstColumn="1" w:lastColumn="0" w:noHBand="0" w:noVBand="1"/>
      </w:tblPr>
      <w:tblGrid>
        <w:gridCol w:w="922"/>
        <w:gridCol w:w="8654"/>
      </w:tblGrid>
      <w:tr w:rsidR="00A416BD">
        <w:trPr>
          <w:trHeight w:hRule="exact" w:val="298"/>
          <w:jc w:val="center"/>
        </w:trPr>
        <w:tc>
          <w:tcPr>
            <w:tcW w:w="922" w:type="dxa"/>
            <w:tcBorders>
              <w:top w:val="single" w:sz="4" w:space="0" w:color="auto"/>
              <w:left w:val="single" w:sz="4" w:space="0" w:color="auto"/>
            </w:tcBorders>
            <w:shd w:val="clear" w:color="auto" w:fill="FFFFFF"/>
            <w:vAlign w:val="bottom"/>
          </w:tcPr>
          <w:p w:rsidR="00A416BD" w:rsidRDefault="00F758B3">
            <w:pPr>
              <w:pStyle w:val="Inne0"/>
              <w:shd w:val="clear" w:color="auto" w:fill="auto"/>
              <w:jc w:val="left"/>
            </w:pPr>
            <w:proofErr w:type="spellStart"/>
            <w:r>
              <w:rPr>
                <w:i/>
                <w:iCs/>
              </w:rPr>
              <w:t>LPi</w:t>
            </w:r>
            <w:proofErr w:type="spellEnd"/>
          </w:p>
        </w:tc>
        <w:tc>
          <w:tcPr>
            <w:tcW w:w="8654" w:type="dxa"/>
            <w:tcBorders>
              <w:top w:val="single" w:sz="4" w:space="0" w:color="auto"/>
              <w:left w:val="single" w:sz="4" w:space="0" w:color="auto"/>
              <w:right w:val="single" w:sz="4" w:space="0" w:color="auto"/>
            </w:tcBorders>
            <w:shd w:val="clear" w:color="auto" w:fill="FFFFFF"/>
            <w:vAlign w:val="bottom"/>
          </w:tcPr>
          <w:p w:rsidR="00A416BD" w:rsidRDefault="00F758B3">
            <w:pPr>
              <w:pStyle w:val="Inne0"/>
              <w:shd w:val="clear" w:color="auto" w:fill="auto"/>
            </w:pPr>
            <w:r>
              <w:t>Całkowita liczba punktów przyznanych ofercie</w:t>
            </w:r>
          </w:p>
        </w:tc>
      </w:tr>
      <w:tr w:rsidR="00A416BD">
        <w:trPr>
          <w:trHeight w:hRule="exact" w:val="288"/>
          <w:jc w:val="center"/>
        </w:trPr>
        <w:tc>
          <w:tcPr>
            <w:tcW w:w="922" w:type="dxa"/>
            <w:tcBorders>
              <w:top w:val="single" w:sz="4" w:space="0" w:color="auto"/>
              <w:left w:val="single" w:sz="4" w:space="0" w:color="auto"/>
            </w:tcBorders>
            <w:shd w:val="clear" w:color="auto" w:fill="FFFFFF"/>
            <w:vAlign w:val="bottom"/>
          </w:tcPr>
          <w:p w:rsidR="00A416BD" w:rsidRDefault="00F758B3">
            <w:pPr>
              <w:pStyle w:val="Inne0"/>
              <w:shd w:val="clear" w:color="auto" w:fill="auto"/>
              <w:jc w:val="left"/>
            </w:pPr>
            <w:r>
              <w:rPr>
                <w:i/>
                <w:iCs/>
              </w:rPr>
              <w:t>Pi(C)</w:t>
            </w:r>
          </w:p>
        </w:tc>
        <w:tc>
          <w:tcPr>
            <w:tcW w:w="8654" w:type="dxa"/>
            <w:tcBorders>
              <w:top w:val="single" w:sz="4" w:space="0" w:color="auto"/>
              <w:left w:val="single" w:sz="4" w:space="0" w:color="auto"/>
              <w:right w:val="single" w:sz="4" w:space="0" w:color="auto"/>
            </w:tcBorders>
            <w:shd w:val="clear" w:color="auto" w:fill="FFFFFF"/>
            <w:vAlign w:val="bottom"/>
          </w:tcPr>
          <w:p w:rsidR="00A416BD" w:rsidRDefault="00F758B3">
            <w:pPr>
              <w:pStyle w:val="Inne0"/>
              <w:shd w:val="clear" w:color="auto" w:fill="auto"/>
            </w:pPr>
            <w:r>
              <w:t>Ilość punktów jakie otrzyma oferta badana za kryterium „Cena"</w:t>
            </w:r>
          </w:p>
        </w:tc>
      </w:tr>
      <w:tr w:rsidR="00A416BD">
        <w:trPr>
          <w:trHeight w:hRule="exact" w:val="523"/>
          <w:jc w:val="center"/>
        </w:trPr>
        <w:tc>
          <w:tcPr>
            <w:tcW w:w="922" w:type="dxa"/>
            <w:tcBorders>
              <w:top w:val="single" w:sz="4" w:space="0" w:color="auto"/>
              <w:left w:val="single" w:sz="4" w:space="0" w:color="auto"/>
              <w:bottom w:val="single" w:sz="4" w:space="0" w:color="auto"/>
            </w:tcBorders>
            <w:shd w:val="clear" w:color="auto" w:fill="FFFFFF"/>
          </w:tcPr>
          <w:p w:rsidR="00A416BD" w:rsidRDefault="00F758B3">
            <w:pPr>
              <w:pStyle w:val="Inne0"/>
              <w:shd w:val="clear" w:color="auto" w:fill="auto"/>
              <w:jc w:val="left"/>
            </w:pPr>
            <w:r>
              <w:t>Pi(G)</w:t>
            </w:r>
          </w:p>
        </w:tc>
        <w:tc>
          <w:tcPr>
            <w:tcW w:w="8654" w:type="dxa"/>
            <w:tcBorders>
              <w:top w:val="single" w:sz="4" w:space="0" w:color="auto"/>
              <w:left w:val="single" w:sz="4" w:space="0" w:color="auto"/>
              <w:bottom w:val="single" w:sz="4" w:space="0" w:color="auto"/>
              <w:right w:val="single" w:sz="4" w:space="0" w:color="auto"/>
            </w:tcBorders>
            <w:shd w:val="clear" w:color="auto" w:fill="FFFFFF"/>
            <w:vAlign w:val="bottom"/>
          </w:tcPr>
          <w:p w:rsidR="00A416BD" w:rsidRDefault="00F758B3">
            <w:pPr>
              <w:pStyle w:val="Inne0"/>
              <w:shd w:val="clear" w:color="auto" w:fill="auto"/>
              <w:rPr>
                <w:sz w:val="22"/>
                <w:szCs w:val="22"/>
              </w:rPr>
            </w:pPr>
            <w:r>
              <w:rPr>
                <w:sz w:val="22"/>
                <w:szCs w:val="22"/>
              </w:rPr>
              <w:t>Ilość punktów jakie otrzyma oferta badana za kryterium „Gwarancja” (wydłużenia okresu gwarancji ponad okres gwarancji wymagany przez Zamawiającego tj.: okres 60 mies.)</w:t>
            </w:r>
          </w:p>
        </w:tc>
      </w:tr>
    </w:tbl>
    <w:p w:rsidR="00A416BD" w:rsidRDefault="00F758B3">
      <w:pPr>
        <w:pStyle w:val="Podpistabeli0"/>
        <w:shd w:val="clear" w:color="auto" w:fill="auto"/>
        <w:jc w:val="both"/>
      </w:pPr>
      <w:r>
        <w:t xml:space="preserve">14.4 Przyznanie ilości punktów ofertom będzie odbywać się wg poniższej zasad: 14.4.1 </w:t>
      </w:r>
      <w:r>
        <w:rPr>
          <w:u w:val="single"/>
        </w:rPr>
        <w:t>Zasady oceny ofert wg kryterium „</w:t>
      </w:r>
      <w:r>
        <w:rPr>
          <w:b/>
          <w:bCs/>
          <w:u w:val="single"/>
        </w:rPr>
        <w:t>Cena</w:t>
      </w:r>
      <w:r>
        <w:rPr>
          <w:u w:val="single"/>
        </w:rPr>
        <w:t>”:</w:t>
      </w:r>
    </w:p>
    <w:p w:rsidR="00A416BD" w:rsidRDefault="00F758B3">
      <w:pPr>
        <w:pStyle w:val="Teksttreci0"/>
        <w:shd w:val="clear" w:color="auto" w:fill="auto"/>
        <w:spacing w:after="100"/>
        <w:ind w:left="1620"/>
      </w:pPr>
      <w:r>
        <w:t>W przypadku kryterium „Cena" oferta otrzyma zaokrągloną do dwóch miejsc po przecinku ilość punktów wynikającą z działania:</w:t>
      </w:r>
    </w:p>
    <w:p w:rsidR="00A416BD" w:rsidRDefault="00F758B3">
      <w:pPr>
        <w:pStyle w:val="Teksttreci0"/>
        <w:shd w:val="clear" w:color="auto" w:fill="auto"/>
        <w:ind w:left="4300"/>
        <w:jc w:val="left"/>
        <w:rPr>
          <w:sz w:val="22"/>
          <w:szCs w:val="22"/>
        </w:rPr>
      </w:pPr>
      <w:r>
        <w:rPr>
          <w:i/>
          <w:iCs/>
          <w:sz w:val="22"/>
          <w:szCs w:val="22"/>
        </w:rPr>
        <w:t>C</w:t>
      </w:r>
      <w:r>
        <w:rPr>
          <w:sz w:val="22"/>
          <w:szCs w:val="22"/>
        </w:rPr>
        <w:t xml:space="preserve"> min</w:t>
      </w:r>
    </w:p>
    <w:p w:rsidR="00A416BD" w:rsidRDefault="00F758B3">
      <w:pPr>
        <w:pStyle w:val="Teksttreci0"/>
        <w:shd w:val="clear" w:color="auto" w:fill="auto"/>
        <w:tabs>
          <w:tab w:val="left" w:pos="5123"/>
        </w:tabs>
        <w:spacing w:after="120" w:line="180" w:lineRule="auto"/>
        <w:ind w:left="3400"/>
      </w:pPr>
      <w:r>
        <w:t>Pi(C) =</w:t>
      </w:r>
      <w:r>
        <w:tab/>
        <w:t>x 60</w:t>
      </w:r>
    </w:p>
    <w:p w:rsidR="00A416BD" w:rsidRDefault="00F758B3">
      <w:pPr>
        <w:pStyle w:val="Podpistabeli0"/>
        <w:shd w:val="clear" w:color="auto" w:fill="auto"/>
        <w:ind w:left="446"/>
      </w:pPr>
      <w:r>
        <w:t>gdzie:</w:t>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8755"/>
      </w:tblGrid>
      <w:tr w:rsidR="00A416BD">
        <w:trPr>
          <w:trHeight w:hRule="exact" w:val="293"/>
          <w:jc w:val="center"/>
        </w:trPr>
        <w:tc>
          <w:tcPr>
            <w:tcW w:w="821" w:type="dxa"/>
            <w:tcBorders>
              <w:top w:val="single" w:sz="4" w:space="0" w:color="auto"/>
              <w:left w:val="single" w:sz="4" w:space="0" w:color="auto"/>
            </w:tcBorders>
            <w:shd w:val="clear" w:color="auto" w:fill="FFFFFF"/>
            <w:vAlign w:val="bottom"/>
          </w:tcPr>
          <w:p w:rsidR="00A416BD" w:rsidRDefault="00F758B3">
            <w:pPr>
              <w:pStyle w:val="Inne0"/>
              <w:shd w:val="clear" w:color="auto" w:fill="auto"/>
              <w:jc w:val="left"/>
            </w:pPr>
            <w:r>
              <w:t>Pi(C)</w:t>
            </w:r>
          </w:p>
        </w:tc>
        <w:tc>
          <w:tcPr>
            <w:tcW w:w="8755" w:type="dxa"/>
            <w:tcBorders>
              <w:top w:val="single" w:sz="4" w:space="0" w:color="auto"/>
              <w:left w:val="single" w:sz="4" w:space="0" w:color="auto"/>
              <w:right w:val="single" w:sz="4" w:space="0" w:color="auto"/>
            </w:tcBorders>
            <w:shd w:val="clear" w:color="auto" w:fill="FFFFFF"/>
            <w:vAlign w:val="bottom"/>
          </w:tcPr>
          <w:p w:rsidR="00A416BD" w:rsidRDefault="00F758B3">
            <w:pPr>
              <w:pStyle w:val="Inne0"/>
              <w:shd w:val="clear" w:color="auto" w:fill="auto"/>
              <w:jc w:val="left"/>
            </w:pPr>
            <w:r>
              <w:t>Ilość punktów jakie otrzyma oferta badana za kryterium "Cena"</w:t>
            </w:r>
          </w:p>
        </w:tc>
      </w:tr>
      <w:tr w:rsidR="00A416BD">
        <w:trPr>
          <w:trHeight w:hRule="exact" w:val="288"/>
          <w:jc w:val="center"/>
        </w:trPr>
        <w:tc>
          <w:tcPr>
            <w:tcW w:w="821" w:type="dxa"/>
            <w:tcBorders>
              <w:top w:val="single" w:sz="4" w:space="0" w:color="auto"/>
              <w:left w:val="single" w:sz="4" w:space="0" w:color="auto"/>
            </w:tcBorders>
            <w:shd w:val="clear" w:color="auto" w:fill="FFFFFF"/>
            <w:vAlign w:val="bottom"/>
          </w:tcPr>
          <w:p w:rsidR="00A416BD" w:rsidRDefault="00F758B3">
            <w:pPr>
              <w:pStyle w:val="Inne0"/>
              <w:shd w:val="clear" w:color="auto" w:fill="auto"/>
              <w:jc w:val="left"/>
            </w:pPr>
            <w:proofErr w:type="spellStart"/>
            <w:r>
              <w:rPr>
                <w:i/>
                <w:iCs/>
              </w:rPr>
              <w:t>Cmin</w:t>
            </w:r>
            <w:proofErr w:type="spellEnd"/>
          </w:p>
        </w:tc>
        <w:tc>
          <w:tcPr>
            <w:tcW w:w="8755" w:type="dxa"/>
            <w:tcBorders>
              <w:top w:val="single" w:sz="4" w:space="0" w:color="auto"/>
              <w:left w:val="single" w:sz="4" w:space="0" w:color="auto"/>
              <w:right w:val="single" w:sz="4" w:space="0" w:color="auto"/>
            </w:tcBorders>
            <w:shd w:val="clear" w:color="auto" w:fill="FFFFFF"/>
            <w:vAlign w:val="bottom"/>
          </w:tcPr>
          <w:p w:rsidR="00A416BD" w:rsidRDefault="00F758B3">
            <w:pPr>
              <w:pStyle w:val="Inne0"/>
              <w:shd w:val="clear" w:color="auto" w:fill="auto"/>
              <w:jc w:val="left"/>
            </w:pPr>
            <w:r>
              <w:t>Najniższa cena spośród wszystkich ofert niepodlegających odrzuceniu</w:t>
            </w:r>
          </w:p>
        </w:tc>
      </w:tr>
      <w:tr w:rsidR="00A416BD">
        <w:trPr>
          <w:trHeight w:hRule="exact" w:val="293"/>
          <w:jc w:val="center"/>
        </w:trPr>
        <w:tc>
          <w:tcPr>
            <w:tcW w:w="821" w:type="dxa"/>
            <w:tcBorders>
              <w:top w:val="single" w:sz="4" w:space="0" w:color="auto"/>
              <w:left w:val="single" w:sz="4" w:space="0" w:color="auto"/>
              <w:bottom w:val="single" w:sz="4" w:space="0" w:color="auto"/>
            </w:tcBorders>
            <w:shd w:val="clear" w:color="auto" w:fill="FFFFFF"/>
            <w:vAlign w:val="bottom"/>
          </w:tcPr>
          <w:p w:rsidR="00A416BD" w:rsidRDefault="00F758B3">
            <w:pPr>
              <w:pStyle w:val="Inne0"/>
              <w:shd w:val="clear" w:color="auto" w:fill="auto"/>
              <w:jc w:val="left"/>
            </w:pPr>
            <w:r>
              <w:rPr>
                <w:i/>
                <w:iCs/>
              </w:rPr>
              <w:t>Ci</w:t>
            </w:r>
          </w:p>
        </w:tc>
        <w:tc>
          <w:tcPr>
            <w:tcW w:w="8755" w:type="dxa"/>
            <w:tcBorders>
              <w:top w:val="single" w:sz="4" w:space="0" w:color="auto"/>
              <w:left w:val="single" w:sz="4" w:space="0" w:color="auto"/>
              <w:bottom w:val="single" w:sz="4" w:space="0" w:color="auto"/>
              <w:right w:val="single" w:sz="4" w:space="0" w:color="auto"/>
            </w:tcBorders>
            <w:shd w:val="clear" w:color="auto" w:fill="FFFFFF"/>
            <w:vAlign w:val="bottom"/>
          </w:tcPr>
          <w:p w:rsidR="00A416BD" w:rsidRDefault="00F758B3">
            <w:pPr>
              <w:pStyle w:val="Inne0"/>
              <w:shd w:val="clear" w:color="auto" w:fill="auto"/>
              <w:jc w:val="left"/>
            </w:pPr>
            <w:r>
              <w:t>Cena oferty badanej*</w:t>
            </w:r>
          </w:p>
        </w:tc>
      </w:tr>
    </w:tbl>
    <w:p w:rsidR="00A416BD" w:rsidRDefault="00F758B3">
      <w:pPr>
        <w:pStyle w:val="Podpistabeli0"/>
        <w:shd w:val="clear" w:color="auto" w:fill="auto"/>
        <w:ind w:left="576"/>
      </w:pPr>
      <w:r>
        <w:rPr>
          <w:i/>
          <w:iCs/>
        </w:rPr>
        <w:t xml:space="preserve">* Zgodnie z art. 93 ust. 1c ustawy </w:t>
      </w:r>
      <w:proofErr w:type="spellStart"/>
      <w:r>
        <w:rPr>
          <w:i/>
          <w:iCs/>
        </w:rPr>
        <w:t>Pzp</w:t>
      </w:r>
      <w:proofErr w:type="spellEnd"/>
      <w:r>
        <w:rPr>
          <w:i/>
          <w:iCs/>
        </w:rPr>
        <w:t>, w przypadku, gdy wybór oferty prowadziłby do</w:t>
      </w:r>
    </w:p>
    <w:p w:rsidR="00A416BD" w:rsidRDefault="00F758B3">
      <w:pPr>
        <w:pStyle w:val="Teksttreci0"/>
        <w:shd w:val="clear" w:color="auto" w:fill="auto"/>
        <w:ind w:left="700" w:firstLine="20"/>
      </w:pPr>
      <w:r>
        <w:rPr>
          <w:i/>
          <w:iCs/>
        </w:rPr>
        <w:t>powstania u Zamawiającego obowiązku podatkowego zgodnie z przepisami o podatku od towarów i usług, do ceny najkorzystniejszej oferty lub oferty z najniższą ceną zostanie odpowiednio doliczony podatek VAT, który Zamawiający miałby obowiązek rozliczyć zgodnie z tymi przepisami.</w:t>
      </w:r>
    </w:p>
    <w:p w:rsidR="00A416BD" w:rsidRDefault="00F758B3">
      <w:pPr>
        <w:pStyle w:val="Teksttreci0"/>
        <w:numPr>
          <w:ilvl w:val="0"/>
          <w:numId w:val="21"/>
        </w:numPr>
        <w:shd w:val="clear" w:color="auto" w:fill="auto"/>
        <w:tabs>
          <w:tab w:val="left" w:pos="770"/>
        </w:tabs>
        <w:ind w:left="700" w:hanging="700"/>
      </w:pPr>
      <w:r>
        <w:rPr>
          <w:u w:val="single"/>
        </w:rPr>
        <w:t>Zasady oceny ofert wg kryterium „</w:t>
      </w:r>
      <w:r>
        <w:rPr>
          <w:b/>
          <w:bCs/>
          <w:u w:val="single"/>
        </w:rPr>
        <w:t>Gwarancja</w:t>
      </w:r>
      <w:r>
        <w:rPr>
          <w:u w:val="single"/>
        </w:rPr>
        <w:t>”:</w:t>
      </w:r>
    </w:p>
    <w:p w:rsidR="00A416BD" w:rsidRDefault="00F758B3">
      <w:pPr>
        <w:pStyle w:val="Teksttreci0"/>
        <w:numPr>
          <w:ilvl w:val="0"/>
          <w:numId w:val="22"/>
        </w:numPr>
        <w:shd w:val="clear" w:color="auto" w:fill="auto"/>
        <w:tabs>
          <w:tab w:val="left" w:pos="888"/>
        </w:tabs>
        <w:ind w:left="840" w:hanging="840"/>
      </w:pPr>
      <w:r>
        <w:t>Wykonawca jest zobowiązany udzielić co najmniej 60 miesięcznej gwarancji, maksymalnie 72 miesiące.</w:t>
      </w:r>
    </w:p>
    <w:p w:rsidR="00A416BD" w:rsidRDefault="00F758B3">
      <w:pPr>
        <w:pStyle w:val="Teksttreci0"/>
        <w:numPr>
          <w:ilvl w:val="0"/>
          <w:numId w:val="22"/>
        </w:numPr>
        <w:shd w:val="clear" w:color="auto" w:fill="auto"/>
        <w:tabs>
          <w:tab w:val="left" w:pos="907"/>
        </w:tabs>
        <w:ind w:left="840" w:hanging="840"/>
      </w:pPr>
      <w:r>
        <w:t xml:space="preserve">Zaoferowanie przez Wykonawcę terminu gwarancji zamówienia poniżej ustalonego minimum lub powyżej ustalonego maksimum, spowoduje odrzucenie oferty, jako niezgodnej z treścią SIWZ - art. 89 ust. 1 pkt 2 ustawy </w:t>
      </w:r>
      <w:proofErr w:type="spellStart"/>
      <w:r>
        <w:t>Pzp</w:t>
      </w:r>
      <w:proofErr w:type="spellEnd"/>
      <w:r>
        <w:t xml:space="preserve">. Okres gwarancji i rękojmi należy podawać w pełnych miesiącach, podanie okresu w miesiącach i dniach spowoduje, iż do oceny zostanie przyjęty wyłącznie okres podany w miesiącach z pominięciem dni. W przypadku nie wpisania okresu </w:t>
      </w:r>
      <w:r>
        <w:lastRenderedPageBreak/>
        <w:t>gwarancji Zamawiający przyjmie, iż wykonawca udzielił gwarancji na całość prac na okres 60 miesięcy.</w:t>
      </w:r>
    </w:p>
    <w:p w:rsidR="00A416BD" w:rsidRDefault="00F758B3">
      <w:pPr>
        <w:pStyle w:val="Teksttreci0"/>
        <w:numPr>
          <w:ilvl w:val="0"/>
          <w:numId w:val="22"/>
        </w:numPr>
        <w:shd w:val="clear" w:color="auto" w:fill="auto"/>
        <w:tabs>
          <w:tab w:val="left" w:pos="907"/>
        </w:tabs>
        <w:ind w:left="700" w:hanging="700"/>
      </w:pPr>
      <w:r>
        <w:t>W kryterium „Gwarancja”, Wykonawca może uzyskać maksymalnie 40 punktów.</w:t>
      </w:r>
    </w:p>
    <w:p w:rsidR="00A416BD" w:rsidRDefault="00F758B3">
      <w:pPr>
        <w:pStyle w:val="Teksttreci0"/>
        <w:numPr>
          <w:ilvl w:val="0"/>
          <w:numId w:val="22"/>
        </w:numPr>
        <w:shd w:val="clear" w:color="auto" w:fill="auto"/>
        <w:tabs>
          <w:tab w:val="left" w:pos="907"/>
        </w:tabs>
        <w:ind w:left="700" w:hanging="700"/>
      </w:pPr>
      <w:r>
        <w:t>Ocena ostateczna dla kryterium „Gwarancja” zostanie obliczona wg wzoru:</w:t>
      </w:r>
    </w:p>
    <w:p w:rsidR="00A416BD" w:rsidRDefault="00F758B3">
      <w:pPr>
        <w:pStyle w:val="Teksttreci0"/>
        <w:shd w:val="clear" w:color="auto" w:fill="auto"/>
        <w:spacing w:line="264" w:lineRule="auto"/>
        <w:ind w:left="4320"/>
        <w:jc w:val="left"/>
        <w:rPr>
          <w:sz w:val="22"/>
          <w:szCs w:val="22"/>
        </w:rPr>
      </w:pPr>
      <w:proofErr w:type="spellStart"/>
      <w:r>
        <w:rPr>
          <w:i/>
          <w:iCs/>
          <w:sz w:val="22"/>
          <w:szCs w:val="22"/>
        </w:rPr>
        <w:t>Gi</w:t>
      </w:r>
      <w:proofErr w:type="spellEnd"/>
    </w:p>
    <w:p w:rsidR="00A416BD" w:rsidRDefault="00F758B3">
      <w:pPr>
        <w:pStyle w:val="Teksttreci0"/>
        <w:shd w:val="clear" w:color="auto" w:fill="auto"/>
        <w:tabs>
          <w:tab w:val="left" w:pos="4981"/>
        </w:tabs>
        <w:spacing w:line="180" w:lineRule="auto"/>
        <w:ind w:left="3200"/>
      </w:pPr>
      <w:r>
        <w:t>Pi(G) =</w:t>
      </w:r>
      <w:r>
        <w:tab/>
        <w:t>x 40</w:t>
      </w:r>
    </w:p>
    <w:p w:rsidR="00A416BD" w:rsidRDefault="00F758B3">
      <w:pPr>
        <w:pStyle w:val="Teksttreci0"/>
        <w:shd w:val="clear" w:color="auto" w:fill="auto"/>
        <w:spacing w:line="180" w:lineRule="auto"/>
        <w:ind w:left="4120"/>
        <w:jc w:val="left"/>
        <w:rPr>
          <w:sz w:val="22"/>
          <w:szCs w:val="22"/>
        </w:rPr>
      </w:pPr>
      <w:r>
        <w:rPr>
          <w:i/>
          <w:iCs/>
          <w:sz w:val="22"/>
          <w:szCs w:val="22"/>
        </w:rPr>
        <w:t>G</w:t>
      </w:r>
      <w:r>
        <w:rPr>
          <w:sz w:val="22"/>
          <w:szCs w:val="22"/>
        </w:rPr>
        <w:t xml:space="preserve"> max</w:t>
      </w:r>
    </w:p>
    <w:p w:rsidR="00A416BD" w:rsidRDefault="00F758B3">
      <w:pPr>
        <w:pStyle w:val="Podpistabeli0"/>
        <w:shd w:val="clear" w:color="auto" w:fill="auto"/>
        <w:ind w:left="446"/>
      </w:pPr>
      <w:r>
        <w:t>gdzie:</w:t>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8755"/>
      </w:tblGrid>
      <w:tr w:rsidR="00A416BD">
        <w:trPr>
          <w:trHeight w:hRule="exact" w:val="312"/>
          <w:jc w:val="center"/>
        </w:trPr>
        <w:tc>
          <w:tcPr>
            <w:tcW w:w="821" w:type="dxa"/>
            <w:tcBorders>
              <w:top w:val="single" w:sz="4" w:space="0" w:color="auto"/>
              <w:left w:val="single" w:sz="4" w:space="0" w:color="auto"/>
            </w:tcBorders>
            <w:shd w:val="clear" w:color="auto" w:fill="FFFFFF"/>
            <w:vAlign w:val="bottom"/>
          </w:tcPr>
          <w:p w:rsidR="00A416BD" w:rsidRDefault="00F758B3">
            <w:pPr>
              <w:pStyle w:val="Inne0"/>
              <w:shd w:val="clear" w:color="auto" w:fill="auto"/>
              <w:jc w:val="left"/>
            </w:pPr>
            <w:r>
              <w:t>Pi(G)</w:t>
            </w:r>
          </w:p>
        </w:tc>
        <w:tc>
          <w:tcPr>
            <w:tcW w:w="8755" w:type="dxa"/>
            <w:tcBorders>
              <w:top w:val="single" w:sz="4" w:space="0" w:color="auto"/>
              <w:left w:val="single" w:sz="4" w:space="0" w:color="auto"/>
              <w:right w:val="single" w:sz="4" w:space="0" w:color="auto"/>
            </w:tcBorders>
            <w:shd w:val="clear" w:color="auto" w:fill="FFFFFF"/>
            <w:vAlign w:val="bottom"/>
          </w:tcPr>
          <w:p w:rsidR="00A416BD" w:rsidRDefault="00F758B3">
            <w:pPr>
              <w:pStyle w:val="Inne0"/>
              <w:shd w:val="clear" w:color="auto" w:fill="auto"/>
              <w:ind w:left="140"/>
              <w:jc w:val="left"/>
            </w:pPr>
            <w:r>
              <w:t>Ilość punktów jakie otrzyma oferta badana za kryterium "Gwarancja"</w:t>
            </w:r>
          </w:p>
        </w:tc>
      </w:tr>
      <w:tr w:rsidR="00A416BD">
        <w:trPr>
          <w:trHeight w:hRule="exact" w:val="283"/>
          <w:jc w:val="center"/>
        </w:trPr>
        <w:tc>
          <w:tcPr>
            <w:tcW w:w="821" w:type="dxa"/>
            <w:tcBorders>
              <w:top w:val="single" w:sz="4" w:space="0" w:color="auto"/>
              <w:left w:val="single" w:sz="4" w:space="0" w:color="auto"/>
            </w:tcBorders>
            <w:shd w:val="clear" w:color="auto" w:fill="FFFFFF"/>
            <w:vAlign w:val="bottom"/>
          </w:tcPr>
          <w:p w:rsidR="00A416BD" w:rsidRDefault="00F758B3">
            <w:pPr>
              <w:pStyle w:val="Inne0"/>
              <w:shd w:val="clear" w:color="auto" w:fill="auto"/>
              <w:jc w:val="left"/>
              <w:rPr>
                <w:sz w:val="20"/>
                <w:szCs w:val="20"/>
              </w:rPr>
            </w:pPr>
            <w:r>
              <w:rPr>
                <w:i/>
                <w:iCs/>
              </w:rPr>
              <w:t xml:space="preserve">G </w:t>
            </w:r>
            <w:r>
              <w:rPr>
                <w:i/>
                <w:iCs/>
                <w:sz w:val="20"/>
                <w:szCs w:val="20"/>
              </w:rPr>
              <w:t>max</w:t>
            </w:r>
          </w:p>
        </w:tc>
        <w:tc>
          <w:tcPr>
            <w:tcW w:w="8755" w:type="dxa"/>
            <w:tcBorders>
              <w:top w:val="single" w:sz="4" w:space="0" w:color="auto"/>
              <w:left w:val="single" w:sz="4" w:space="0" w:color="auto"/>
              <w:right w:val="single" w:sz="4" w:space="0" w:color="auto"/>
            </w:tcBorders>
            <w:shd w:val="clear" w:color="auto" w:fill="FFFFFF"/>
            <w:vAlign w:val="bottom"/>
          </w:tcPr>
          <w:p w:rsidR="00A416BD" w:rsidRDefault="00F758B3">
            <w:pPr>
              <w:pStyle w:val="Inne0"/>
              <w:shd w:val="clear" w:color="auto" w:fill="auto"/>
              <w:ind w:left="140"/>
              <w:jc w:val="left"/>
            </w:pPr>
            <w:r>
              <w:t>Najdłuższy termin gwarancji spośród wszystkich ofert niepodlegających odrzuceniu</w:t>
            </w:r>
          </w:p>
        </w:tc>
      </w:tr>
      <w:tr w:rsidR="00A416BD">
        <w:trPr>
          <w:trHeight w:hRule="exact" w:val="298"/>
          <w:jc w:val="center"/>
        </w:trPr>
        <w:tc>
          <w:tcPr>
            <w:tcW w:w="821" w:type="dxa"/>
            <w:tcBorders>
              <w:top w:val="single" w:sz="4" w:space="0" w:color="auto"/>
              <w:left w:val="single" w:sz="4" w:space="0" w:color="auto"/>
              <w:bottom w:val="single" w:sz="4" w:space="0" w:color="auto"/>
            </w:tcBorders>
            <w:shd w:val="clear" w:color="auto" w:fill="FFFFFF"/>
            <w:vAlign w:val="bottom"/>
          </w:tcPr>
          <w:p w:rsidR="00A416BD" w:rsidRDefault="00F758B3">
            <w:pPr>
              <w:pStyle w:val="Inne0"/>
              <w:shd w:val="clear" w:color="auto" w:fill="auto"/>
              <w:jc w:val="left"/>
            </w:pPr>
            <w:proofErr w:type="spellStart"/>
            <w:r>
              <w:rPr>
                <w:i/>
                <w:iCs/>
              </w:rPr>
              <w:t>Gi</w:t>
            </w:r>
            <w:proofErr w:type="spellEnd"/>
          </w:p>
        </w:tc>
        <w:tc>
          <w:tcPr>
            <w:tcW w:w="8755" w:type="dxa"/>
            <w:tcBorders>
              <w:top w:val="single" w:sz="4" w:space="0" w:color="auto"/>
              <w:left w:val="single" w:sz="4" w:space="0" w:color="auto"/>
              <w:bottom w:val="single" w:sz="4" w:space="0" w:color="auto"/>
              <w:right w:val="single" w:sz="4" w:space="0" w:color="auto"/>
            </w:tcBorders>
            <w:shd w:val="clear" w:color="auto" w:fill="FFFFFF"/>
            <w:vAlign w:val="bottom"/>
          </w:tcPr>
          <w:p w:rsidR="00A416BD" w:rsidRDefault="00F758B3">
            <w:pPr>
              <w:pStyle w:val="Inne0"/>
              <w:shd w:val="clear" w:color="auto" w:fill="auto"/>
              <w:ind w:left="140"/>
              <w:jc w:val="left"/>
            </w:pPr>
            <w:r>
              <w:t>Termin gwarancji oferty badanej wyrażonej w pełnych miesiącach</w:t>
            </w:r>
          </w:p>
        </w:tc>
      </w:tr>
    </w:tbl>
    <w:p w:rsidR="00A416BD" w:rsidRDefault="00F758B3">
      <w:pPr>
        <w:pStyle w:val="Podpistabeli0"/>
        <w:shd w:val="clear" w:color="auto" w:fill="auto"/>
        <w:jc w:val="both"/>
      </w:pPr>
      <w:r>
        <w:t>14.5 Zamawiający udzieli niniejszego zamówienia temu(tym) Wykonawcy (Wykonawcom), którego(</w:t>
      </w:r>
      <w:proofErr w:type="spellStart"/>
      <w:r>
        <w:t>ych</w:t>
      </w:r>
      <w:proofErr w:type="spellEnd"/>
      <w:r>
        <w:t>) oferta zostanie uznana za najkorzystniejszą, tj. uzyska największą łączną ilość punktów ze wszystkich kryteriów.</w:t>
      </w:r>
    </w:p>
    <w:p w:rsidR="00A416BD" w:rsidRDefault="00F758B3">
      <w:pPr>
        <w:pStyle w:val="Teksttreci0"/>
        <w:numPr>
          <w:ilvl w:val="0"/>
          <w:numId w:val="23"/>
        </w:numPr>
        <w:shd w:val="clear" w:color="auto" w:fill="auto"/>
        <w:tabs>
          <w:tab w:val="left" w:pos="560"/>
        </w:tabs>
        <w:spacing w:after="260"/>
        <w:ind w:left="560" w:hanging="560"/>
      </w:pPr>
      <w:r>
        <w:t>Jeżeli nie można wybrać najkorzystniejszej oferty z uwagi na to, że dwie lub więcej ofert przedstawiają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A416BD" w:rsidRDefault="00F758B3">
      <w:pPr>
        <w:pStyle w:val="Nagwek20"/>
        <w:keepNext/>
        <w:keepLines/>
        <w:numPr>
          <w:ilvl w:val="0"/>
          <w:numId w:val="17"/>
        </w:numPr>
        <w:shd w:val="clear" w:color="auto" w:fill="auto"/>
        <w:tabs>
          <w:tab w:val="left" w:pos="560"/>
          <w:tab w:val="left" w:pos="2462"/>
          <w:tab w:val="left" w:pos="7007"/>
          <w:tab w:val="left" w:pos="8562"/>
        </w:tabs>
        <w:ind w:left="700" w:hanging="700"/>
      </w:pPr>
      <w:bookmarkStart w:id="30" w:name="bookmark29"/>
      <w:r>
        <w:t>INFORMACJE</w:t>
      </w:r>
      <w:r>
        <w:tab/>
        <w:t>O FORMALNOŚCIACH, JAKIE</w:t>
      </w:r>
      <w:r>
        <w:tab/>
        <w:t>POWINNY</w:t>
      </w:r>
      <w:r>
        <w:tab/>
        <w:t>ZOSTAĆ</w:t>
      </w:r>
      <w:bookmarkEnd w:id="30"/>
    </w:p>
    <w:p w:rsidR="00A416BD" w:rsidRDefault="00F758B3">
      <w:pPr>
        <w:pStyle w:val="Nagwek20"/>
        <w:keepNext/>
        <w:keepLines/>
        <w:shd w:val="clear" w:color="auto" w:fill="auto"/>
        <w:tabs>
          <w:tab w:val="left" w:pos="2462"/>
          <w:tab w:val="left" w:pos="2926"/>
          <w:tab w:val="left" w:pos="5638"/>
          <w:tab w:val="left" w:pos="7016"/>
          <w:tab w:val="left" w:pos="8566"/>
        </w:tabs>
        <w:ind w:firstLine="0"/>
      </w:pPr>
      <w:bookmarkStart w:id="31" w:name="bookmark30"/>
      <w:r>
        <w:t>DOPEŁNIONE</w:t>
      </w:r>
      <w:r>
        <w:tab/>
        <w:t>PO</w:t>
      </w:r>
      <w:r>
        <w:tab/>
        <w:t>WYBORZE OFERTY</w:t>
      </w:r>
      <w:r>
        <w:tab/>
        <w:t>W CELU</w:t>
      </w:r>
      <w:r>
        <w:tab/>
        <w:t>ZAWARCIA</w:t>
      </w:r>
      <w:r>
        <w:tab/>
        <w:t>UMOWY</w:t>
      </w:r>
      <w:bookmarkEnd w:id="31"/>
    </w:p>
    <w:p w:rsidR="00A416BD" w:rsidRDefault="00F758B3">
      <w:pPr>
        <w:pStyle w:val="Nagwek20"/>
        <w:keepNext/>
        <w:keepLines/>
        <w:shd w:val="clear" w:color="auto" w:fill="auto"/>
        <w:ind w:firstLine="0"/>
      </w:pPr>
      <w:bookmarkStart w:id="32" w:name="bookmark31"/>
      <w:r>
        <w:t>W SPRAWIE ZAMÓWIENIA PUBLICZNEGO.</w:t>
      </w:r>
      <w:bookmarkEnd w:id="32"/>
    </w:p>
    <w:p w:rsidR="00A416BD" w:rsidRDefault="00F758B3">
      <w:pPr>
        <w:pStyle w:val="Teksttreci0"/>
        <w:numPr>
          <w:ilvl w:val="1"/>
          <w:numId w:val="17"/>
        </w:numPr>
        <w:shd w:val="clear" w:color="auto" w:fill="auto"/>
        <w:tabs>
          <w:tab w:val="left" w:pos="566"/>
        </w:tabs>
        <w:spacing w:line="252" w:lineRule="auto"/>
        <w:ind w:left="560" w:hanging="560"/>
      </w:pPr>
      <w:r>
        <w:t>Umowa zostanie zawarta w wyznaczonym przez Zamawiającego terminie i miejscu, nie później niż w ciągu 7 dni od wyłonienia Wykonawcy.</w:t>
      </w:r>
    </w:p>
    <w:p w:rsidR="00A416BD" w:rsidRDefault="00F758B3">
      <w:pPr>
        <w:pStyle w:val="Teksttreci0"/>
        <w:numPr>
          <w:ilvl w:val="1"/>
          <w:numId w:val="17"/>
        </w:numPr>
        <w:shd w:val="clear" w:color="auto" w:fill="auto"/>
        <w:tabs>
          <w:tab w:val="left" w:pos="566"/>
        </w:tabs>
        <w:ind w:left="560" w:hanging="560"/>
      </w:pPr>
      <w:r>
        <w:t>Osoby reprezentujące Wykonawcę przy podpisywaniu umowy powinny posiadać ze sobą dokumenty potwierdzające ich umocowanie do zawarcia umowy, o ile umocowanie to nie będzie wynikać z dokumentów załączonych do oferty.</w:t>
      </w:r>
    </w:p>
    <w:p w:rsidR="00A416BD" w:rsidRDefault="00F758B3">
      <w:pPr>
        <w:pStyle w:val="Teksttreci0"/>
        <w:numPr>
          <w:ilvl w:val="1"/>
          <w:numId w:val="17"/>
        </w:numPr>
        <w:shd w:val="clear" w:color="auto" w:fill="auto"/>
        <w:tabs>
          <w:tab w:val="left" w:pos="566"/>
        </w:tabs>
        <w:spacing w:line="252" w:lineRule="auto"/>
        <w:ind w:left="560" w:hanging="560"/>
      </w:pPr>
      <w:r>
        <w:t>Dokumenty jakie Wykonawca jest zobowiązany dostarczyć Zamawiającemu przed zawarciem umowy:</w:t>
      </w:r>
    </w:p>
    <w:p w:rsidR="00A416BD" w:rsidRDefault="00F758B3">
      <w:pPr>
        <w:pStyle w:val="Teksttreci0"/>
        <w:numPr>
          <w:ilvl w:val="2"/>
          <w:numId w:val="17"/>
        </w:numPr>
        <w:shd w:val="clear" w:color="auto" w:fill="auto"/>
        <w:tabs>
          <w:tab w:val="left" w:pos="770"/>
        </w:tabs>
        <w:ind w:left="700" w:hanging="700"/>
      </w:pPr>
      <w:r>
        <w:t>umowę regulującą współpracę, w przypadku wyboru oferty Wykonawców wspólnie ubiegających się o udzielenie zamówienia.</w:t>
      </w:r>
    </w:p>
    <w:p w:rsidR="00A416BD" w:rsidRDefault="00F758B3">
      <w:pPr>
        <w:pStyle w:val="Teksttreci0"/>
        <w:numPr>
          <w:ilvl w:val="2"/>
          <w:numId w:val="17"/>
        </w:numPr>
        <w:shd w:val="clear" w:color="auto" w:fill="auto"/>
        <w:tabs>
          <w:tab w:val="left" w:pos="770"/>
        </w:tabs>
        <w:ind w:left="700" w:hanging="700"/>
      </w:pPr>
      <w:r>
        <w:t>umowę spółki cywilnej, (jeśli dotyczy i w przypadku, gdy Wykonawca nie dołączył tego</w:t>
      </w:r>
    </w:p>
    <w:p w:rsidR="00A416BD" w:rsidRDefault="00F758B3">
      <w:pPr>
        <w:pStyle w:val="Teksttreci0"/>
        <w:shd w:val="clear" w:color="auto" w:fill="auto"/>
        <w:ind w:left="700" w:firstLine="20"/>
      </w:pPr>
      <w:r>
        <w:t>dokumentu do oferty).</w:t>
      </w:r>
    </w:p>
    <w:p w:rsidR="00A416BD" w:rsidRDefault="00F758B3">
      <w:pPr>
        <w:pStyle w:val="Teksttreci0"/>
        <w:numPr>
          <w:ilvl w:val="2"/>
          <w:numId w:val="17"/>
        </w:numPr>
        <w:shd w:val="clear" w:color="auto" w:fill="auto"/>
        <w:tabs>
          <w:tab w:val="left" w:pos="770"/>
        </w:tabs>
        <w:ind w:left="700" w:hanging="700"/>
      </w:pPr>
      <w:r>
        <w:t>kserokopie uprawnień budowlanych osób, które będą pełnić funkcje: kierownika budowy (w specjalności konstrukcyjno-budowlanej bez ograniczeń), oraz kierownika robót elektrycznych (w specjalności instalacyjnej w zakresie instalacji i urządzeń elektrycznych bez ograniczeń) oraz kserokopie zaświadczeń o przynależności tych osób do właściwej izby samorządu zawodowego osób.</w:t>
      </w:r>
    </w:p>
    <w:p w:rsidR="00A416BD" w:rsidRDefault="00F758B3">
      <w:pPr>
        <w:pStyle w:val="Teksttreci0"/>
        <w:numPr>
          <w:ilvl w:val="1"/>
          <w:numId w:val="17"/>
        </w:numPr>
        <w:shd w:val="clear" w:color="auto" w:fill="auto"/>
        <w:tabs>
          <w:tab w:val="left" w:pos="553"/>
        </w:tabs>
        <w:ind w:left="560" w:hanging="560"/>
      </w:pPr>
      <w:r>
        <w:t>Wszystkie kserokopie dokumentów winny być potwierdzone za zgodność z oryginałem przez osobę uprawomocnioną do występowania w imieniu Wykonawcy.</w:t>
      </w:r>
    </w:p>
    <w:p w:rsidR="00A416BD" w:rsidRDefault="00F758B3">
      <w:pPr>
        <w:pStyle w:val="Teksttreci0"/>
        <w:numPr>
          <w:ilvl w:val="1"/>
          <w:numId w:val="17"/>
        </w:numPr>
        <w:shd w:val="clear" w:color="auto" w:fill="auto"/>
        <w:tabs>
          <w:tab w:val="left" w:pos="553"/>
        </w:tabs>
        <w:ind w:left="560" w:hanging="560"/>
      </w:pPr>
      <w:r>
        <w:t>Niezłożenie dokumentów, o których mowa w pkt 15.3 może zostać potraktowane jako uchylanie się przez Wykonawcę od zawarcia umowy.</w:t>
      </w:r>
    </w:p>
    <w:p w:rsidR="00A416BD" w:rsidRDefault="00F758B3">
      <w:pPr>
        <w:pStyle w:val="Teksttreci0"/>
        <w:numPr>
          <w:ilvl w:val="1"/>
          <w:numId w:val="17"/>
        </w:numPr>
        <w:shd w:val="clear" w:color="auto" w:fill="auto"/>
        <w:tabs>
          <w:tab w:val="left" w:pos="553"/>
        </w:tabs>
        <w:ind w:left="560" w:hanging="560"/>
      </w:pPr>
      <w:r>
        <w:t>Jeżeli Wykonawca, którego oferta została wybrana, uchyla się od zawarcia umowy lub nie wnosi wymaganego zabezpieczenia należytego wykonania umowy, zamawiający może zbadać, czy nie podlega wykluczeniu oraz czy spełnia warunki udziału w postępowaniu wykonawca, który złożył ofertę najwyżej ocenianą spośród pozostałych ofert</w:t>
      </w:r>
      <w:r>
        <w:rPr>
          <w:b/>
          <w:bCs/>
        </w:rPr>
        <w:t>.</w:t>
      </w:r>
    </w:p>
    <w:p w:rsidR="00A416BD" w:rsidRDefault="00F758B3">
      <w:pPr>
        <w:pStyle w:val="Teksttreci0"/>
        <w:numPr>
          <w:ilvl w:val="1"/>
          <w:numId w:val="17"/>
        </w:numPr>
        <w:shd w:val="clear" w:color="auto" w:fill="auto"/>
        <w:tabs>
          <w:tab w:val="left" w:pos="553"/>
        </w:tabs>
        <w:ind w:left="560" w:hanging="560"/>
      </w:pPr>
      <w:r>
        <w:t xml:space="preserve">Zamawiający żąda, aby przed przystąpieniem do wykonania zamówienia Wykonawca, o ile są już znane, podał nazwy albo imiona i nazwiska oraz dane kontaktowe podwykonawców i osób do kontaktu z nimi, zaangażowanych w roboty budowlane. Wykonawca zawiadamia Zamawiającego o wszelkich zmianach danych, o których mowa w zadaniu pierwszym, w trakcie realizacji </w:t>
      </w:r>
      <w:r>
        <w:lastRenderedPageBreak/>
        <w:t>zamówienia, a także przekazuje informacje na temat nowych podwykonawców, którym w późniejszym okresie zamierza powierzyć realizację robót budowlanych.</w:t>
      </w:r>
    </w:p>
    <w:p w:rsidR="00A416BD" w:rsidRDefault="00F758B3">
      <w:pPr>
        <w:pStyle w:val="Teksttreci0"/>
        <w:numPr>
          <w:ilvl w:val="1"/>
          <w:numId w:val="17"/>
        </w:numPr>
        <w:shd w:val="clear" w:color="auto" w:fill="auto"/>
        <w:tabs>
          <w:tab w:val="left" w:pos="553"/>
        </w:tabs>
        <w:spacing w:after="260"/>
        <w:ind w:left="560" w:hanging="560"/>
      </w:pPr>
      <w:r>
        <w:t>W ciągu dwóch tygodni od podpisania umowy Wykonawca dostarczy Zamawiającemu harmonogram rzeczowo - finansowy po uzgodnieniu z Zamawiającym oraz tabelę elementów scalonych</w:t>
      </w:r>
    </w:p>
    <w:p w:rsidR="00A416BD" w:rsidRDefault="00F758B3">
      <w:pPr>
        <w:pStyle w:val="Nagwek20"/>
        <w:keepNext/>
        <w:keepLines/>
        <w:numPr>
          <w:ilvl w:val="0"/>
          <w:numId w:val="17"/>
        </w:numPr>
        <w:shd w:val="clear" w:color="auto" w:fill="auto"/>
        <w:tabs>
          <w:tab w:val="left" w:pos="553"/>
        </w:tabs>
      </w:pPr>
      <w:bookmarkStart w:id="33" w:name="bookmark32"/>
      <w:r>
        <w:t>ZABEZPIECZENIE NALEŻYTEGO WYKONANIA UMOWY</w:t>
      </w:r>
      <w:bookmarkEnd w:id="33"/>
    </w:p>
    <w:p w:rsidR="00A416BD" w:rsidRDefault="00F758B3">
      <w:pPr>
        <w:pStyle w:val="Teksttreci0"/>
        <w:shd w:val="clear" w:color="auto" w:fill="auto"/>
        <w:spacing w:after="300"/>
        <w:ind w:left="560"/>
        <w:jc w:val="left"/>
      </w:pPr>
      <w:r>
        <w:t>Zamawiający nie żąda wniesienia zabezpieczenia należytego wykonania umowy.</w:t>
      </w:r>
    </w:p>
    <w:p w:rsidR="00A416BD" w:rsidRDefault="00F758B3">
      <w:pPr>
        <w:pStyle w:val="Nagwek20"/>
        <w:keepNext/>
        <w:keepLines/>
        <w:numPr>
          <w:ilvl w:val="0"/>
          <w:numId w:val="17"/>
        </w:numPr>
        <w:shd w:val="clear" w:color="auto" w:fill="auto"/>
        <w:tabs>
          <w:tab w:val="left" w:pos="413"/>
        </w:tabs>
      </w:pPr>
      <w:bookmarkStart w:id="34" w:name="bookmark33"/>
      <w:r>
        <w:t>POUCZENIE O ŚRODKACH OCHRONY PRAWNEJ</w:t>
      </w:r>
      <w:bookmarkEnd w:id="34"/>
    </w:p>
    <w:p w:rsidR="00A416BD" w:rsidRDefault="00F758B3">
      <w:pPr>
        <w:pStyle w:val="Teksttreci0"/>
        <w:numPr>
          <w:ilvl w:val="0"/>
          <w:numId w:val="24"/>
        </w:numPr>
        <w:shd w:val="clear" w:color="auto" w:fill="auto"/>
        <w:tabs>
          <w:tab w:val="left" w:pos="601"/>
        </w:tabs>
        <w:ind w:left="560" w:hanging="560"/>
      </w:pPr>
      <w:r>
        <w:t xml:space="preserve">Odwołanie przysługuje wyłącznie od niezgodnej z przepisami ustawy </w:t>
      </w:r>
      <w:proofErr w:type="spellStart"/>
      <w:r>
        <w:t>Pzp</w:t>
      </w:r>
      <w:proofErr w:type="spellEnd"/>
      <w:r>
        <w:t xml:space="preserve"> czynności Zamawiającego podjętej w postępowaniu o udzielenie zamówienia lub zaniechania czynności, do której Zamawiający jest zobowiązany na podstawie ustawy </w:t>
      </w:r>
      <w:proofErr w:type="spellStart"/>
      <w:r>
        <w:t>Pzp</w:t>
      </w:r>
      <w:proofErr w:type="spellEnd"/>
      <w:r>
        <w:t>.</w:t>
      </w:r>
    </w:p>
    <w:p w:rsidR="00A416BD" w:rsidRDefault="00F758B3">
      <w:pPr>
        <w:pStyle w:val="Teksttreci0"/>
        <w:numPr>
          <w:ilvl w:val="0"/>
          <w:numId w:val="24"/>
        </w:numPr>
        <w:shd w:val="clear" w:color="auto" w:fill="auto"/>
        <w:tabs>
          <w:tab w:val="left" w:pos="601"/>
        </w:tabs>
        <w:ind w:left="560" w:hanging="560"/>
      </w:pPr>
      <w:r>
        <w:t xml:space="preserve">Odwołanie wnosi się w terminie 5 dni od dnia przesłania informacji o czynności Zamawiającego stanowiącej podstawę jego wniesienia - jeżeli zostały przesłane w sposób określony w art. 180 ust. 5 zdanie drugie ustawy </w:t>
      </w:r>
      <w:proofErr w:type="spellStart"/>
      <w:r>
        <w:t>Pzp</w:t>
      </w:r>
      <w:proofErr w:type="spellEnd"/>
      <w:r>
        <w:t>, albo w terminie 10 dni - jeżeli zostały przesłane w inny sposób.</w:t>
      </w:r>
    </w:p>
    <w:p w:rsidR="00A416BD" w:rsidRDefault="00F758B3">
      <w:pPr>
        <w:pStyle w:val="Teksttreci0"/>
        <w:numPr>
          <w:ilvl w:val="0"/>
          <w:numId w:val="24"/>
        </w:numPr>
        <w:shd w:val="clear" w:color="auto" w:fill="auto"/>
        <w:tabs>
          <w:tab w:val="left" w:pos="601"/>
        </w:tabs>
        <w:ind w:left="560" w:hanging="560"/>
      </w:pPr>
      <w:r>
        <w:t>Odwołanie wobec treści ogłoszenia o zamówieniu, a także wobec postanowień SIWZ, wnosi się w terminie 5 dni od dnia publikacji ogłoszenia w Biuletynie Zamówień Publicznych lub zamieszczenia SIWZ na stronie internetowej.</w:t>
      </w:r>
    </w:p>
    <w:p w:rsidR="00A416BD" w:rsidRDefault="00F758B3">
      <w:pPr>
        <w:pStyle w:val="Teksttreci0"/>
        <w:numPr>
          <w:ilvl w:val="0"/>
          <w:numId w:val="24"/>
        </w:numPr>
        <w:shd w:val="clear" w:color="auto" w:fill="auto"/>
        <w:tabs>
          <w:tab w:val="left" w:pos="601"/>
        </w:tabs>
        <w:ind w:left="560" w:hanging="560"/>
      </w:pPr>
      <w:r>
        <w:t>Odwołanie wobec czynności innych niż określone w pkt. 17.2 i 17.3 wnosi się w terminie 5 dni od dnia, w którym powzięto lub przy zachowaniu należytej staranności można było powziąć wiadomość o okolicznościach stanowiących podstawę jego wniesienia.</w:t>
      </w:r>
    </w:p>
    <w:p w:rsidR="00A416BD" w:rsidRDefault="00F758B3">
      <w:pPr>
        <w:pStyle w:val="Teksttreci0"/>
        <w:numPr>
          <w:ilvl w:val="0"/>
          <w:numId w:val="24"/>
        </w:numPr>
        <w:shd w:val="clear" w:color="auto" w:fill="auto"/>
        <w:tabs>
          <w:tab w:val="left" w:pos="601"/>
        </w:tabs>
        <w:ind w:left="560" w:hanging="560"/>
      </w:pPr>
      <w:r>
        <w:t xml:space="preserve">Odwołanie powinno wskazywać czynność lub zaniechanie czynności Zamawiającego,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A416BD" w:rsidRDefault="00F758B3">
      <w:pPr>
        <w:pStyle w:val="Teksttreci0"/>
        <w:numPr>
          <w:ilvl w:val="0"/>
          <w:numId w:val="24"/>
        </w:numPr>
        <w:shd w:val="clear" w:color="auto" w:fill="auto"/>
        <w:tabs>
          <w:tab w:val="left" w:pos="601"/>
        </w:tabs>
        <w:ind w:left="560" w:hanging="560"/>
      </w:pPr>
      <w: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A416BD" w:rsidRDefault="00F758B3">
      <w:pPr>
        <w:pStyle w:val="Teksttreci0"/>
        <w:numPr>
          <w:ilvl w:val="0"/>
          <w:numId w:val="24"/>
        </w:numPr>
        <w:shd w:val="clear" w:color="auto" w:fill="auto"/>
        <w:tabs>
          <w:tab w:val="left" w:pos="601"/>
        </w:tabs>
        <w:ind w:left="560" w:hanging="560"/>
      </w:pPr>
      <w: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A416BD" w:rsidRDefault="00F758B3">
      <w:pPr>
        <w:pStyle w:val="Teksttreci0"/>
        <w:numPr>
          <w:ilvl w:val="0"/>
          <w:numId w:val="24"/>
        </w:numPr>
        <w:shd w:val="clear" w:color="auto" w:fill="auto"/>
        <w:tabs>
          <w:tab w:val="left" w:pos="601"/>
        </w:tabs>
        <w:ind w:left="560" w:hanging="560"/>
      </w:pPr>
      <w:r>
        <w:t>Na orzeczenie Izby stronom oraz uczestnikom postępowania odwoławczego przysługuje skarga do sądu okręgowego właściwego dla siedziby Zamawiającego, którą wnosi się za pośrednictwem Prezesa Izby w terminie 7 dni od dnia doręczenia orzeczenia Izby, przesyłając jednocześnie jej odpis przeciwnikowi skargi. Złożenie skargi w placówce pocztowej operatora</w:t>
      </w:r>
    </w:p>
    <w:p w:rsidR="00A416BD" w:rsidRDefault="00F758B3">
      <w:pPr>
        <w:pStyle w:val="Teksttreci0"/>
        <w:shd w:val="clear" w:color="auto" w:fill="auto"/>
        <w:spacing w:after="260"/>
        <w:ind w:left="580"/>
      </w:pPr>
      <w:r>
        <w:t>wyznaczonego w rozumieniu ustawy z dnia 23 listopada 2012r. - Prawo pocztowe (</w:t>
      </w:r>
      <w:proofErr w:type="spellStart"/>
      <w:r>
        <w:t>t.j</w:t>
      </w:r>
      <w:proofErr w:type="spellEnd"/>
      <w:r>
        <w:t>. Dz.U. z 2017r. poz. 1481 ze zm.) jest równoznaczne z jej wniesieniem.</w:t>
      </w:r>
    </w:p>
    <w:p w:rsidR="00A416BD" w:rsidRDefault="00F758B3">
      <w:pPr>
        <w:pStyle w:val="Nagwek20"/>
        <w:keepNext/>
        <w:keepLines/>
        <w:numPr>
          <w:ilvl w:val="0"/>
          <w:numId w:val="17"/>
        </w:numPr>
        <w:shd w:val="clear" w:color="auto" w:fill="auto"/>
        <w:tabs>
          <w:tab w:val="left" w:pos="666"/>
        </w:tabs>
        <w:spacing w:line="221" w:lineRule="auto"/>
        <w:ind w:left="0" w:firstLine="0"/>
      </w:pPr>
      <w:bookmarkStart w:id="35" w:name="bookmark34"/>
      <w:r>
        <w:t>INFORMACJE KOŃCOWE</w:t>
      </w:r>
      <w:bookmarkEnd w:id="35"/>
    </w:p>
    <w:p w:rsidR="00A416BD" w:rsidRDefault="00F758B3">
      <w:pPr>
        <w:pStyle w:val="Teksttreci0"/>
        <w:numPr>
          <w:ilvl w:val="1"/>
          <w:numId w:val="17"/>
        </w:numPr>
        <w:shd w:val="clear" w:color="auto" w:fill="auto"/>
        <w:tabs>
          <w:tab w:val="left" w:pos="666"/>
        </w:tabs>
        <w:spacing w:line="221" w:lineRule="auto"/>
      </w:pPr>
      <w:r>
        <w:t>Zamawiający nie przewiduje:</w:t>
      </w:r>
    </w:p>
    <w:p w:rsidR="00A416BD" w:rsidRDefault="00F758B3">
      <w:pPr>
        <w:pStyle w:val="Teksttreci0"/>
        <w:numPr>
          <w:ilvl w:val="2"/>
          <w:numId w:val="17"/>
        </w:numPr>
        <w:shd w:val="clear" w:color="auto" w:fill="auto"/>
        <w:tabs>
          <w:tab w:val="left" w:pos="752"/>
        </w:tabs>
        <w:rPr>
          <w:sz w:val="22"/>
          <w:szCs w:val="22"/>
        </w:rPr>
      </w:pPr>
      <w:r>
        <w:rPr>
          <w:sz w:val="22"/>
          <w:szCs w:val="22"/>
        </w:rPr>
        <w:t>zawarcia umowy ramowej,</w:t>
      </w:r>
    </w:p>
    <w:p w:rsidR="00A416BD" w:rsidRDefault="00F758B3">
      <w:pPr>
        <w:pStyle w:val="Teksttreci0"/>
        <w:numPr>
          <w:ilvl w:val="2"/>
          <w:numId w:val="17"/>
        </w:numPr>
        <w:shd w:val="clear" w:color="auto" w:fill="auto"/>
        <w:tabs>
          <w:tab w:val="left" w:pos="752"/>
        </w:tabs>
        <w:rPr>
          <w:sz w:val="22"/>
          <w:szCs w:val="22"/>
        </w:rPr>
      </w:pPr>
      <w:r>
        <w:rPr>
          <w:sz w:val="22"/>
          <w:szCs w:val="22"/>
        </w:rPr>
        <w:t>składania ofert wariantowych,</w:t>
      </w:r>
    </w:p>
    <w:p w:rsidR="00A416BD" w:rsidRDefault="00F758B3">
      <w:pPr>
        <w:pStyle w:val="Teksttreci0"/>
        <w:numPr>
          <w:ilvl w:val="2"/>
          <w:numId w:val="17"/>
        </w:numPr>
        <w:shd w:val="clear" w:color="auto" w:fill="auto"/>
        <w:tabs>
          <w:tab w:val="left" w:pos="752"/>
        </w:tabs>
        <w:rPr>
          <w:sz w:val="22"/>
          <w:szCs w:val="22"/>
        </w:rPr>
      </w:pPr>
      <w:r>
        <w:rPr>
          <w:sz w:val="22"/>
          <w:szCs w:val="22"/>
        </w:rPr>
        <w:t>zamówień, o których mowa w art. 67 ust. 1 pkt 6 i pkt 7,</w:t>
      </w:r>
    </w:p>
    <w:p w:rsidR="00A416BD" w:rsidRDefault="00F758B3">
      <w:pPr>
        <w:pStyle w:val="Teksttreci0"/>
        <w:numPr>
          <w:ilvl w:val="2"/>
          <w:numId w:val="17"/>
        </w:numPr>
        <w:shd w:val="clear" w:color="auto" w:fill="auto"/>
        <w:tabs>
          <w:tab w:val="left" w:pos="752"/>
        </w:tabs>
        <w:rPr>
          <w:sz w:val="22"/>
          <w:szCs w:val="22"/>
        </w:rPr>
      </w:pPr>
      <w:r>
        <w:rPr>
          <w:sz w:val="22"/>
          <w:szCs w:val="22"/>
        </w:rPr>
        <w:t>prawa opcji,</w:t>
      </w:r>
    </w:p>
    <w:p w:rsidR="00A416BD" w:rsidRDefault="00F758B3">
      <w:pPr>
        <w:pStyle w:val="Teksttreci0"/>
        <w:numPr>
          <w:ilvl w:val="2"/>
          <w:numId w:val="17"/>
        </w:numPr>
        <w:shd w:val="clear" w:color="auto" w:fill="auto"/>
        <w:tabs>
          <w:tab w:val="left" w:pos="752"/>
        </w:tabs>
        <w:rPr>
          <w:sz w:val="22"/>
          <w:szCs w:val="22"/>
        </w:rPr>
      </w:pPr>
      <w:r>
        <w:rPr>
          <w:sz w:val="22"/>
          <w:szCs w:val="22"/>
        </w:rPr>
        <w:t>rozliczania w walutach obcych,</w:t>
      </w:r>
    </w:p>
    <w:p w:rsidR="00A416BD" w:rsidRDefault="00F758B3">
      <w:pPr>
        <w:pStyle w:val="Teksttreci0"/>
        <w:numPr>
          <w:ilvl w:val="2"/>
          <w:numId w:val="17"/>
        </w:numPr>
        <w:shd w:val="clear" w:color="auto" w:fill="auto"/>
        <w:tabs>
          <w:tab w:val="left" w:pos="752"/>
        </w:tabs>
        <w:rPr>
          <w:sz w:val="22"/>
          <w:szCs w:val="22"/>
        </w:rPr>
      </w:pPr>
      <w:r>
        <w:rPr>
          <w:sz w:val="22"/>
          <w:szCs w:val="22"/>
        </w:rPr>
        <w:t>aukcji elektronicznej,</w:t>
      </w:r>
    </w:p>
    <w:p w:rsidR="00A416BD" w:rsidRDefault="00F758B3">
      <w:pPr>
        <w:pStyle w:val="Teksttreci0"/>
        <w:numPr>
          <w:ilvl w:val="2"/>
          <w:numId w:val="17"/>
        </w:numPr>
        <w:shd w:val="clear" w:color="auto" w:fill="auto"/>
        <w:tabs>
          <w:tab w:val="left" w:pos="752"/>
        </w:tabs>
        <w:rPr>
          <w:sz w:val="22"/>
          <w:szCs w:val="22"/>
        </w:rPr>
      </w:pPr>
      <w:r>
        <w:rPr>
          <w:sz w:val="22"/>
          <w:szCs w:val="22"/>
        </w:rPr>
        <w:t>zwrotu kosztów udziału w postępowaniu,</w:t>
      </w:r>
    </w:p>
    <w:p w:rsidR="00A416BD" w:rsidRDefault="00F758B3">
      <w:pPr>
        <w:pStyle w:val="Teksttreci0"/>
        <w:numPr>
          <w:ilvl w:val="2"/>
          <w:numId w:val="17"/>
        </w:numPr>
        <w:shd w:val="clear" w:color="auto" w:fill="auto"/>
        <w:tabs>
          <w:tab w:val="left" w:pos="752"/>
        </w:tabs>
        <w:ind w:left="720" w:hanging="720"/>
        <w:jc w:val="left"/>
        <w:rPr>
          <w:sz w:val="22"/>
          <w:szCs w:val="22"/>
        </w:rPr>
      </w:pPr>
      <w:r>
        <w:rPr>
          <w:sz w:val="22"/>
          <w:szCs w:val="22"/>
        </w:rPr>
        <w:t>wprowadzenia zastrzeżenia obowiązku osobistego wykonania przez Wykonawcę kluczowych części zamówienia.</w:t>
      </w:r>
    </w:p>
    <w:p w:rsidR="00A416BD" w:rsidRDefault="00F758B3">
      <w:pPr>
        <w:pStyle w:val="Teksttreci0"/>
        <w:numPr>
          <w:ilvl w:val="1"/>
          <w:numId w:val="17"/>
        </w:numPr>
        <w:shd w:val="clear" w:color="auto" w:fill="auto"/>
        <w:tabs>
          <w:tab w:val="left" w:pos="666"/>
        </w:tabs>
        <w:spacing w:after="240"/>
        <w:ind w:left="580" w:hanging="580"/>
        <w:jc w:val="left"/>
      </w:pPr>
      <w:r>
        <w:lastRenderedPageBreak/>
        <w:t xml:space="preserve">Zakres i warunki zmian zawartej umowy oraz pozostałe kwestie związane z umową zostały określone we wzorze umowy stanowiącej </w:t>
      </w:r>
      <w:r>
        <w:rPr>
          <w:b/>
          <w:bCs/>
        </w:rPr>
        <w:t>Załącznik nr 8 do SIWZ</w:t>
      </w:r>
      <w:r>
        <w:t>.</w:t>
      </w:r>
    </w:p>
    <w:p w:rsidR="00A416BD" w:rsidRDefault="00F758B3">
      <w:pPr>
        <w:pStyle w:val="Podpistabeli0"/>
        <w:shd w:val="clear" w:color="auto" w:fill="auto"/>
      </w:pPr>
      <w:r>
        <w:rPr>
          <w:b/>
          <w:bCs/>
        </w:rPr>
        <w:t xml:space="preserve">19. </w:t>
      </w:r>
      <w:r>
        <w:rPr>
          <w:b/>
          <w:bCs/>
          <w:smallCaps/>
        </w:rPr>
        <w:t>wykaz</w:t>
      </w:r>
      <w:r>
        <w:rPr>
          <w:b/>
          <w:bCs/>
        </w:rPr>
        <w:t xml:space="preserve"> ZAŁĄCZNIKÓW DO SIWZ</w:t>
      </w:r>
    </w:p>
    <w:tbl>
      <w:tblPr>
        <w:tblOverlap w:val="never"/>
        <w:tblW w:w="0" w:type="auto"/>
        <w:jc w:val="center"/>
        <w:tblLayout w:type="fixed"/>
        <w:tblCellMar>
          <w:left w:w="10" w:type="dxa"/>
          <w:right w:w="10" w:type="dxa"/>
        </w:tblCellMar>
        <w:tblLook w:val="04A0" w:firstRow="1" w:lastRow="0" w:firstColumn="1" w:lastColumn="0" w:noHBand="0" w:noVBand="1"/>
      </w:tblPr>
      <w:tblGrid>
        <w:gridCol w:w="840"/>
        <w:gridCol w:w="2520"/>
        <w:gridCol w:w="6014"/>
      </w:tblGrid>
      <w:tr w:rsidR="00A416BD">
        <w:trPr>
          <w:trHeight w:hRule="exact" w:val="446"/>
          <w:jc w:val="center"/>
        </w:trPr>
        <w:tc>
          <w:tcPr>
            <w:tcW w:w="840" w:type="dxa"/>
            <w:tcBorders>
              <w:top w:val="single" w:sz="4" w:space="0" w:color="auto"/>
              <w:left w:val="single" w:sz="4" w:space="0" w:color="auto"/>
            </w:tcBorders>
            <w:shd w:val="clear" w:color="auto" w:fill="FFFFFF"/>
            <w:vAlign w:val="bottom"/>
          </w:tcPr>
          <w:p w:rsidR="00A416BD" w:rsidRDefault="00F758B3">
            <w:pPr>
              <w:pStyle w:val="Inne0"/>
              <w:shd w:val="clear" w:color="auto" w:fill="auto"/>
              <w:ind w:right="80"/>
              <w:jc w:val="center"/>
            </w:pPr>
            <w:r>
              <w:rPr>
                <w:b/>
                <w:bCs/>
              </w:rPr>
              <w:t>Lp.</w:t>
            </w:r>
          </w:p>
        </w:tc>
        <w:tc>
          <w:tcPr>
            <w:tcW w:w="2520" w:type="dxa"/>
            <w:tcBorders>
              <w:top w:val="single" w:sz="4" w:space="0" w:color="auto"/>
              <w:left w:val="single" w:sz="4" w:space="0" w:color="auto"/>
            </w:tcBorders>
            <w:shd w:val="clear" w:color="auto" w:fill="FFFFFF"/>
            <w:vAlign w:val="bottom"/>
          </w:tcPr>
          <w:p w:rsidR="00A416BD" w:rsidRDefault="00F758B3">
            <w:pPr>
              <w:pStyle w:val="Inne0"/>
              <w:shd w:val="clear" w:color="auto" w:fill="auto"/>
              <w:jc w:val="right"/>
            </w:pPr>
            <w:r>
              <w:rPr>
                <w:b/>
                <w:bCs/>
              </w:rPr>
              <w:t>Oznaczenie załącznika</w:t>
            </w:r>
          </w:p>
        </w:tc>
        <w:tc>
          <w:tcPr>
            <w:tcW w:w="6014" w:type="dxa"/>
            <w:tcBorders>
              <w:top w:val="single" w:sz="4" w:space="0" w:color="auto"/>
              <w:left w:val="single" w:sz="4" w:space="0" w:color="auto"/>
              <w:right w:val="single" w:sz="4" w:space="0" w:color="auto"/>
            </w:tcBorders>
            <w:shd w:val="clear" w:color="auto" w:fill="FFFFFF"/>
            <w:vAlign w:val="bottom"/>
          </w:tcPr>
          <w:p w:rsidR="00A416BD" w:rsidRDefault="00F758B3">
            <w:pPr>
              <w:pStyle w:val="Inne0"/>
              <w:shd w:val="clear" w:color="auto" w:fill="auto"/>
              <w:ind w:left="2340"/>
              <w:jc w:val="left"/>
            </w:pPr>
            <w:r>
              <w:rPr>
                <w:b/>
                <w:bCs/>
              </w:rPr>
              <w:t>Nazwa Załącznika</w:t>
            </w:r>
          </w:p>
        </w:tc>
      </w:tr>
      <w:tr w:rsidR="00A416BD">
        <w:trPr>
          <w:trHeight w:hRule="exact" w:val="840"/>
          <w:jc w:val="center"/>
        </w:trPr>
        <w:tc>
          <w:tcPr>
            <w:tcW w:w="840" w:type="dxa"/>
            <w:tcBorders>
              <w:top w:val="single" w:sz="4" w:space="0" w:color="auto"/>
              <w:left w:val="single" w:sz="4" w:space="0" w:color="auto"/>
            </w:tcBorders>
            <w:shd w:val="clear" w:color="auto" w:fill="FFFFFF"/>
            <w:vAlign w:val="center"/>
          </w:tcPr>
          <w:p w:rsidR="00A416BD" w:rsidRDefault="00F758B3">
            <w:pPr>
              <w:pStyle w:val="Inne0"/>
              <w:shd w:val="clear" w:color="auto" w:fill="auto"/>
              <w:jc w:val="right"/>
            </w:pPr>
            <w:r>
              <w:t>1</w:t>
            </w:r>
          </w:p>
        </w:tc>
        <w:tc>
          <w:tcPr>
            <w:tcW w:w="2520" w:type="dxa"/>
            <w:tcBorders>
              <w:top w:val="single" w:sz="4" w:space="0" w:color="auto"/>
              <w:left w:val="single" w:sz="4" w:space="0" w:color="auto"/>
            </w:tcBorders>
            <w:shd w:val="clear" w:color="auto" w:fill="FFFFFF"/>
            <w:vAlign w:val="center"/>
          </w:tcPr>
          <w:p w:rsidR="00A416BD" w:rsidRDefault="00F758B3">
            <w:pPr>
              <w:pStyle w:val="Inne0"/>
              <w:shd w:val="clear" w:color="auto" w:fill="auto"/>
              <w:jc w:val="right"/>
            </w:pPr>
            <w:r>
              <w:t>Załącznik Nr 1</w:t>
            </w:r>
          </w:p>
        </w:tc>
        <w:tc>
          <w:tcPr>
            <w:tcW w:w="6014" w:type="dxa"/>
            <w:tcBorders>
              <w:top w:val="single" w:sz="4" w:space="0" w:color="auto"/>
              <w:left w:val="single" w:sz="4" w:space="0" w:color="auto"/>
              <w:right w:val="single" w:sz="4" w:space="0" w:color="auto"/>
            </w:tcBorders>
            <w:shd w:val="clear" w:color="auto" w:fill="FFFFFF"/>
            <w:vAlign w:val="bottom"/>
          </w:tcPr>
          <w:p w:rsidR="00A416BD" w:rsidRDefault="00F758B3">
            <w:pPr>
              <w:pStyle w:val="Inne0"/>
              <w:shd w:val="clear" w:color="auto" w:fill="auto"/>
            </w:pPr>
            <w:r>
              <w:t>Opis przedmiotu zamówienia - specyfikacje techniczne wykonania i odbioru robót budowlanych oraz projekt budowlany</w:t>
            </w:r>
          </w:p>
        </w:tc>
      </w:tr>
      <w:tr w:rsidR="00A416BD">
        <w:trPr>
          <w:trHeight w:hRule="exact" w:val="283"/>
          <w:jc w:val="center"/>
        </w:trPr>
        <w:tc>
          <w:tcPr>
            <w:tcW w:w="840" w:type="dxa"/>
            <w:tcBorders>
              <w:top w:val="single" w:sz="4" w:space="0" w:color="auto"/>
              <w:left w:val="single" w:sz="4" w:space="0" w:color="auto"/>
            </w:tcBorders>
            <w:shd w:val="clear" w:color="auto" w:fill="FFFFFF"/>
            <w:vAlign w:val="bottom"/>
          </w:tcPr>
          <w:p w:rsidR="00A416BD" w:rsidRDefault="00F758B3">
            <w:pPr>
              <w:pStyle w:val="Inne0"/>
              <w:shd w:val="clear" w:color="auto" w:fill="auto"/>
              <w:jc w:val="right"/>
            </w:pPr>
            <w:r>
              <w:t>2</w:t>
            </w:r>
          </w:p>
        </w:tc>
        <w:tc>
          <w:tcPr>
            <w:tcW w:w="2520" w:type="dxa"/>
            <w:tcBorders>
              <w:top w:val="single" w:sz="4" w:space="0" w:color="auto"/>
              <w:left w:val="single" w:sz="4" w:space="0" w:color="auto"/>
            </w:tcBorders>
            <w:shd w:val="clear" w:color="auto" w:fill="FFFFFF"/>
            <w:vAlign w:val="bottom"/>
          </w:tcPr>
          <w:p w:rsidR="00A416BD" w:rsidRDefault="00F758B3">
            <w:pPr>
              <w:pStyle w:val="Inne0"/>
              <w:shd w:val="clear" w:color="auto" w:fill="auto"/>
              <w:jc w:val="right"/>
            </w:pPr>
            <w:r>
              <w:t>Załącznik Nr 1a</w:t>
            </w:r>
          </w:p>
        </w:tc>
        <w:tc>
          <w:tcPr>
            <w:tcW w:w="6014" w:type="dxa"/>
            <w:tcBorders>
              <w:top w:val="single" w:sz="4" w:space="0" w:color="auto"/>
              <w:left w:val="single" w:sz="4" w:space="0" w:color="auto"/>
              <w:right w:val="single" w:sz="4" w:space="0" w:color="auto"/>
            </w:tcBorders>
            <w:shd w:val="clear" w:color="auto" w:fill="FFFFFF"/>
            <w:vAlign w:val="bottom"/>
          </w:tcPr>
          <w:p w:rsidR="00A416BD" w:rsidRDefault="00F758B3">
            <w:pPr>
              <w:pStyle w:val="Inne0"/>
              <w:shd w:val="clear" w:color="auto" w:fill="auto"/>
            </w:pPr>
            <w:r>
              <w:t>Kosztorys nakładczy</w:t>
            </w:r>
          </w:p>
        </w:tc>
      </w:tr>
      <w:tr w:rsidR="00A416BD">
        <w:trPr>
          <w:trHeight w:hRule="exact" w:val="288"/>
          <w:jc w:val="center"/>
        </w:trPr>
        <w:tc>
          <w:tcPr>
            <w:tcW w:w="840" w:type="dxa"/>
            <w:tcBorders>
              <w:top w:val="single" w:sz="4" w:space="0" w:color="auto"/>
              <w:left w:val="single" w:sz="4" w:space="0" w:color="auto"/>
            </w:tcBorders>
            <w:shd w:val="clear" w:color="auto" w:fill="FFFFFF"/>
            <w:vAlign w:val="bottom"/>
          </w:tcPr>
          <w:p w:rsidR="00A416BD" w:rsidRDefault="00F758B3">
            <w:pPr>
              <w:pStyle w:val="Inne0"/>
              <w:shd w:val="clear" w:color="auto" w:fill="auto"/>
              <w:jc w:val="right"/>
            </w:pPr>
            <w:r>
              <w:t>4</w:t>
            </w:r>
          </w:p>
        </w:tc>
        <w:tc>
          <w:tcPr>
            <w:tcW w:w="2520" w:type="dxa"/>
            <w:tcBorders>
              <w:top w:val="single" w:sz="4" w:space="0" w:color="auto"/>
              <w:left w:val="single" w:sz="4" w:space="0" w:color="auto"/>
            </w:tcBorders>
            <w:shd w:val="clear" w:color="auto" w:fill="FFFFFF"/>
            <w:vAlign w:val="bottom"/>
          </w:tcPr>
          <w:p w:rsidR="00A416BD" w:rsidRDefault="00F758B3">
            <w:pPr>
              <w:pStyle w:val="Inne0"/>
              <w:shd w:val="clear" w:color="auto" w:fill="auto"/>
              <w:jc w:val="right"/>
            </w:pPr>
            <w:r>
              <w:t>Załącznik Nr 2</w:t>
            </w:r>
          </w:p>
        </w:tc>
        <w:tc>
          <w:tcPr>
            <w:tcW w:w="6014" w:type="dxa"/>
            <w:tcBorders>
              <w:top w:val="single" w:sz="4" w:space="0" w:color="auto"/>
              <w:left w:val="single" w:sz="4" w:space="0" w:color="auto"/>
              <w:right w:val="single" w:sz="4" w:space="0" w:color="auto"/>
            </w:tcBorders>
            <w:shd w:val="clear" w:color="auto" w:fill="FFFFFF"/>
            <w:vAlign w:val="bottom"/>
          </w:tcPr>
          <w:p w:rsidR="00A416BD" w:rsidRDefault="00F758B3">
            <w:pPr>
              <w:pStyle w:val="Inne0"/>
              <w:shd w:val="clear" w:color="auto" w:fill="auto"/>
            </w:pPr>
            <w:r>
              <w:t>Formularz ofertowy</w:t>
            </w:r>
          </w:p>
        </w:tc>
      </w:tr>
      <w:tr w:rsidR="00A416BD">
        <w:trPr>
          <w:trHeight w:hRule="exact" w:val="562"/>
          <w:jc w:val="center"/>
        </w:trPr>
        <w:tc>
          <w:tcPr>
            <w:tcW w:w="840" w:type="dxa"/>
            <w:tcBorders>
              <w:top w:val="single" w:sz="4" w:space="0" w:color="auto"/>
              <w:left w:val="single" w:sz="4" w:space="0" w:color="auto"/>
            </w:tcBorders>
            <w:shd w:val="clear" w:color="auto" w:fill="FFFFFF"/>
            <w:vAlign w:val="center"/>
          </w:tcPr>
          <w:p w:rsidR="00A416BD" w:rsidRDefault="00F758B3">
            <w:pPr>
              <w:pStyle w:val="Inne0"/>
              <w:shd w:val="clear" w:color="auto" w:fill="auto"/>
              <w:jc w:val="right"/>
            </w:pPr>
            <w:r>
              <w:t>5</w:t>
            </w:r>
          </w:p>
        </w:tc>
        <w:tc>
          <w:tcPr>
            <w:tcW w:w="2520" w:type="dxa"/>
            <w:tcBorders>
              <w:top w:val="single" w:sz="4" w:space="0" w:color="auto"/>
              <w:left w:val="single" w:sz="4" w:space="0" w:color="auto"/>
            </w:tcBorders>
            <w:shd w:val="clear" w:color="auto" w:fill="FFFFFF"/>
            <w:vAlign w:val="center"/>
          </w:tcPr>
          <w:p w:rsidR="00A416BD" w:rsidRDefault="00F758B3">
            <w:pPr>
              <w:pStyle w:val="Inne0"/>
              <w:shd w:val="clear" w:color="auto" w:fill="auto"/>
              <w:jc w:val="right"/>
            </w:pPr>
            <w:r>
              <w:t>Załącznik Nr 3</w:t>
            </w:r>
          </w:p>
        </w:tc>
        <w:tc>
          <w:tcPr>
            <w:tcW w:w="6014" w:type="dxa"/>
            <w:tcBorders>
              <w:top w:val="single" w:sz="4" w:space="0" w:color="auto"/>
              <w:left w:val="single" w:sz="4" w:space="0" w:color="auto"/>
              <w:right w:val="single" w:sz="4" w:space="0" w:color="auto"/>
            </w:tcBorders>
            <w:shd w:val="clear" w:color="auto" w:fill="FFFFFF"/>
            <w:vAlign w:val="bottom"/>
          </w:tcPr>
          <w:p w:rsidR="00A416BD" w:rsidRDefault="00F758B3">
            <w:pPr>
              <w:pStyle w:val="Inne0"/>
              <w:shd w:val="clear" w:color="auto" w:fill="auto"/>
            </w:pPr>
            <w:r>
              <w:t>Wzór oświadczenia o spełnianiu warunków udziału w postępowaniu o udzielenie zamówienia publicznego</w:t>
            </w:r>
          </w:p>
        </w:tc>
      </w:tr>
      <w:tr w:rsidR="00A416BD">
        <w:trPr>
          <w:trHeight w:hRule="exact" w:val="840"/>
          <w:jc w:val="center"/>
        </w:trPr>
        <w:tc>
          <w:tcPr>
            <w:tcW w:w="840" w:type="dxa"/>
            <w:tcBorders>
              <w:top w:val="single" w:sz="4" w:space="0" w:color="auto"/>
              <w:left w:val="single" w:sz="4" w:space="0" w:color="auto"/>
            </w:tcBorders>
            <w:shd w:val="clear" w:color="auto" w:fill="FFFFFF"/>
            <w:vAlign w:val="center"/>
          </w:tcPr>
          <w:p w:rsidR="00A416BD" w:rsidRDefault="00F758B3">
            <w:pPr>
              <w:pStyle w:val="Inne0"/>
              <w:shd w:val="clear" w:color="auto" w:fill="auto"/>
              <w:jc w:val="right"/>
            </w:pPr>
            <w:r>
              <w:t>6</w:t>
            </w:r>
          </w:p>
        </w:tc>
        <w:tc>
          <w:tcPr>
            <w:tcW w:w="2520" w:type="dxa"/>
            <w:tcBorders>
              <w:top w:val="single" w:sz="4" w:space="0" w:color="auto"/>
              <w:left w:val="single" w:sz="4" w:space="0" w:color="auto"/>
            </w:tcBorders>
            <w:shd w:val="clear" w:color="auto" w:fill="FFFFFF"/>
            <w:vAlign w:val="center"/>
          </w:tcPr>
          <w:p w:rsidR="00A416BD" w:rsidRDefault="00F758B3">
            <w:pPr>
              <w:pStyle w:val="Inne0"/>
              <w:shd w:val="clear" w:color="auto" w:fill="auto"/>
              <w:jc w:val="right"/>
            </w:pPr>
            <w:r>
              <w:t>Załącznik Nr 4</w:t>
            </w:r>
          </w:p>
        </w:tc>
        <w:tc>
          <w:tcPr>
            <w:tcW w:w="6014" w:type="dxa"/>
            <w:tcBorders>
              <w:top w:val="single" w:sz="4" w:space="0" w:color="auto"/>
              <w:left w:val="single" w:sz="4" w:space="0" w:color="auto"/>
              <w:right w:val="single" w:sz="4" w:space="0" w:color="auto"/>
            </w:tcBorders>
            <w:shd w:val="clear" w:color="auto" w:fill="FFFFFF"/>
            <w:vAlign w:val="bottom"/>
          </w:tcPr>
          <w:p w:rsidR="00A416BD" w:rsidRDefault="00F758B3">
            <w:pPr>
              <w:pStyle w:val="Inne0"/>
              <w:shd w:val="clear" w:color="auto" w:fill="auto"/>
            </w:pPr>
            <w:r>
              <w:t xml:space="preserve">Wzór oświadczenia o braku podstaw wykluczenia udziału w postępowaniu na podstawie art. 24 ust. 1 i ust. 5 pkt 1 ustawy </w:t>
            </w:r>
            <w:proofErr w:type="spellStart"/>
            <w:r>
              <w:t>Pzp</w:t>
            </w:r>
            <w:proofErr w:type="spellEnd"/>
          </w:p>
        </w:tc>
      </w:tr>
      <w:tr w:rsidR="00A416BD">
        <w:trPr>
          <w:trHeight w:hRule="exact" w:val="322"/>
          <w:jc w:val="center"/>
        </w:trPr>
        <w:tc>
          <w:tcPr>
            <w:tcW w:w="840" w:type="dxa"/>
            <w:tcBorders>
              <w:top w:val="single" w:sz="4" w:space="0" w:color="auto"/>
              <w:left w:val="single" w:sz="4" w:space="0" w:color="auto"/>
            </w:tcBorders>
            <w:shd w:val="clear" w:color="auto" w:fill="FFFFFF"/>
            <w:vAlign w:val="bottom"/>
          </w:tcPr>
          <w:p w:rsidR="00A416BD" w:rsidRDefault="00F758B3">
            <w:pPr>
              <w:pStyle w:val="Inne0"/>
              <w:shd w:val="clear" w:color="auto" w:fill="auto"/>
              <w:jc w:val="right"/>
            </w:pPr>
            <w:r>
              <w:t>7</w:t>
            </w:r>
          </w:p>
        </w:tc>
        <w:tc>
          <w:tcPr>
            <w:tcW w:w="2520" w:type="dxa"/>
            <w:tcBorders>
              <w:top w:val="single" w:sz="4" w:space="0" w:color="auto"/>
              <w:left w:val="single" w:sz="4" w:space="0" w:color="auto"/>
            </w:tcBorders>
            <w:shd w:val="clear" w:color="auto" w:fill="FFFFFF"/>
            <w:vAlign w:val="bottom"/>
          </w:tcPr>
          <w:p w:rsidR="00A416BD" w:rsidRDefault="00F758B3">
            <w:pPr>
              <w:pStyle w:val="Inne0"/>
              <w:shd w:val="clear" w:color="auto" w:fill="auto"/>
              <w:jc w:val="right"/>
            </w:pPr>
            <w:r>
              <w:t>Załącznik Nr 5</w:t>
            </w:r>
          </w:p>
        </w:tc>
        <w:tc>
          <w:tcPr>
            <w:tcW w:w="6014" w:type="dxa"/>
            <w:tcBorders>
              <w:top w:val="single" w:sz="4" w:space="0" w:color="auto"/>
              <w:left w:val="single" w:sz="4" w:space="0" w:color="auto"/>
              <w:right w:val="single" w:sz="4" w:space="0" w:color="auto"/>
            </w:tcBorders>
            <w:shd w:val="clear" w:color="auto" w:fill="FFFFFF"/>
            <w:vAlign w:val="bottom"/>
          </w:tcPr>
          <w:p w:rsidR="00A416BD" w:rsidRDefault="00F758B3">
            <w:pPr>
              <w:pStyle w:val="Inne0"/>
              <w:shd w:val="clear" w:color="auto" w:fill="auto"/>
            </w:pPr>
            <w:r>
              <w:t>Wzór wykazu robót</w:t>
            </w:r>
          </w:p>
        </w:tc>
      </w:tr>
      <w:tr w:rsidR="00A416BD">
        <w:trPr>
          <w:trHeight w:hRule="exact" w:val="288"/>
          <w:jc w:val="center"/>
        </w:trPr>
        <w:tc>
          <w:tcPr>
            <w:tcW w:w="840" w:type="dxa"/>
            <w:tcBorders>
              <w:top w:val="single" w:sz="4" w:space="0" w:color="auto"/>
              <w:left w:val="single" w:sz="4" w:space="0" w:color="auto"/>
            </w:tcBorders>
            <w:shd w:val="clear" w:color="auto" w:fill="FFFFFF"/>
            <w:vAlign w:val="bottom"/>
          </w:tcPr>
          <w:p w:rsidR="00A416BD" w:rsidRDefault="00F758B3">
            <w:pPr>
              <w:pStyle w:val="Inne0"/>
              <w:shd w:val="clear" w:color="auto" w:fill="auto"/>
              <w:jc w:val="right"/>
            </w:pPr>
            <w:r>
              <w:t>8</w:t>
            </w:r>
          </w:p>
        </w:tc>
        <w:tc>
          <w:tcPr>
            <w:tcW w:w="2520" w:type="dxa"/>
            <w:tcBorders>
              <w:top w:val="single" w:sz="4" w:space="0" w:color="auto"/>
              <w:left w:val="single" w:sz="4" w:space="0" w:color="auto"/>
            </w:tcBorders>
            <w:shd w:val="clear" w:color="auto" w:fill="FFFFFF"/>
            <w:vAlign w:val="bottom"/>
          </w:tcPr>
          <w:p w:rsidR="00A416BD" w:rsidRDefault="00F758B3">
            <w:pPr>
              <w:pStyle w:val="Inne0"/>
              <w:shd w:val="clear" w:color="auto" w:fill="auto"/>
              <w:jc w:val="right"/>
            </w:pPr>
            <w:r>
              <w:t>Załącznik Nr 6</w:t>
            </w:r>
          </w:p>
        </w:tc>
        <w:tc>
          <w:tcPr>
            <w:tcW w:w="6014" w:type="dxa"/>
            <w:tcBorders>
              <w:top w:val="single" w:sz="4" w:space="0" w:color="auto"/>
              <w:left w:val="single" w:sz="4" w:space="0" w:color="auto"/>
              <w:right w:val="single" w:sz="4" w:space="0" w:color="auto"/>
            </w:tcBorders>
            <w:shd w:val="clear" w:color="auto" w:fill="FFFFFF"/>
            <w:vAlign w:val="bottom"/>
          </w:tcPr>
          <w:p w:rsidR="00A416BD" w:rsidRDefault="00F758B3">
            <w:pPr>
              <w:pStyle w:val="Inne0"/>
              <w:shd w:val="clear" w:color="auto" w:fill="auto"/>
            </w:pPr>
            <w:r>
              <w:t>Wzór wykazu osób</w:t>
            </w:r>
          </w:p>
        </w:tc>
      </w:tr>
      <w:tr w:rsidR="00A416BD">
        <w:trPr>
          <w:trHeight w:hRule="exact" w:val="562"/>
          <w:jc w:val="center"/>
        </w:trPr>
        <w:tc>
          <w:tcPr>
            <w:tcW w:w="840" w:type="dxa"/>
            <w:tcBorders>
              <w:top w:val="single" w:sz="4" w:space="0" w:color="auto"/>
              <w:left w:val="single" w:sz="4" w:space="0" w:color="auto"/>
            </w:tcBorders>
            <w:shd w:val="clear" w:color="auto" w:fill="FFFFFF"/>
            <w:vAlign w:val="center"/>
          </w:tcPr>
          <w:p w:rsidR="00A416BD" w:rsidRDefault="00F758B3">
            <w:pPr>
              <w:pStyle w:val="Inne0"/>
              <w:shd w:val="clear" w:color="auto" w:fill="auto"/>
              <w:jc w:val="right"/>
            </w:pPr>
            <w:r>
              <w:t>8</w:t>
            </w:r>
          </w:p>
        </w:tc>
        <w:tc>
          <w:tcPr>
            <w:tcW w:w="2520" w:type="dxa"/>
            <w:tcBorders>
              <w:top w:val="single" w:sz="4" w:space="0" w:color="auto"/>
              <w:left w:val="single" w:sz="4" w:space="0" w:color="auto"/>
            </w:tcBorders>
            <w:shd w:val="clear" w:color="auto" w:fill="FFFFFF"/>
            <w:vAlign w:val="center"/>
          </w:tcPr>
          <w:p w:rsidR="00A416BD" w:rsidRDefault="00F758B3">
            <w:pPr>
              <w:pStyle w:val="Inne0"/>
              <w:shd w:val="clear" w:color="auto" w:fill="auto"/>
              <w:jc w:val="right"/>
            </w:pPr>
            <w:r>
              <w:t>Załącznik Nr 7</w:t>
            </w:r>
          </w:p>
        </w:tc>
        <w:tc>
          <w:tcPr>
            <w:tcW w:w="6014" w:type="dxa"/>
            <w:tcBorders>
              <w:top w:val="single" w:sz="4" w:space="0" w:color="auto"/>
              <w:left w:val="single" w:sz="4" w:space="0" w:color="auto"/>
              <w:right w:val="single" w:sz="4" w:space="0" w:color="auto"/>
            </w:tcBorders>
            <w:shd w:val="clear" w:color="auto" w:fill="FFFFFF"/>
            <w:vAlign w:val="bottom"/>
          </w:tcPr>
          <w:p w:rsidR="00A416BD" w:rsidRDefault="00F758B3">
            <w:pPr>
              <w:pStyle w:val="Inne0"/>
              <w:shd w:val="clear" w:color="auto" w:fill="auto"/>
            </w:pPr>
            <w:r>
              <w:t>Oświadczenie o przynależności lub braku przynależności do grupy kapitałowej</w:t>
            </w:r>
          </w:p>
        </w:tc>
      </w:tr>
      <w:tr w:rsidR="00A416BD">
        <w:trPr>
          <w:trHeight w:hRule="exact" w:val="298"/>
          <w:jc w:val="center"/>
        </w:trPr>
        <w:tc>
          <w:tcPr>
            <w:tcW w:w="840" w:type="dxa"/>
            <w:tcBorders>
              <w:top w:val="single" w:sz="4" w:space="0" w:color="auto"/>
              <w:left w:val="single" w:sz="4" w:space="0" w:color="auto"/>
              <w:bottom w:val="single" w:sz="4" w:space="0" w:color="auto"/>
            </w:tcBorders>
            <w:shd w:val="clear" w:color="auto" w:fill="FFFFFF"/>
            <w:vAlign w:val="bottom"/>
          </w:tcPr>
          <w:p w:rsidR="00A416BD" w:rsidRDefault="00F758B3">
            <w:pPr>
              <w:pStyle w:val="Inne0"/>
              <w:shd w:val="clear" w:color="auto" w:fill="auto"/>
              <w:jc w:val="right"/>
            </w:pPr>
            <w:r>
              <w:t>9</w:t>
            </w:r>
          </w:p>
        </w:tc>
        <w:tc>
          <w:tcPr>
            <w:tcW w:w="2520" w:type="dxa"/>
            <w:tcBorders>
              <w:top w:val="single" w:sz="4" w:space="0" w:color="auto"/>
              <w:left w:val="single" w:sz="4" w:space="0" w:color="auto"/>
              <w:bottom w:val="single" w:sz="4" w:space="0" w:color="auto"/>
            </w:tcBorders>
            <w:shd w:val="clear" w:color="auto" w:fill="FFFFFF"/>
            <w:vAlign w:val="bottom"/>
          </w:tcPr>
          <w:p w:rsidR="00A416BD" w:rsidRDefault="00F758B3">
            <w:pPr>
              <w:pStyle w:val="Inne0"/>
              <w:shd w:val="clear" w:color="auto" w:fill="auto"/>
              <w:jc w:val="right"/>
            </w:pPr>
            <w:r>
              <w:t>Załącznik Nr 8</w:t>
            </w:r>
          </w:p>
        </w:tc>
        <w:tc>
          <w:tcPr>
            <w:tcW w:w="6014" w:type="dxa"/>
            <w:tcBorders>
              <w:top w:val="single" w:sz="4" w:space="0" w:color="auto"/>
              <w:left w:val="single" w:sz="4" w:space="0" w:color="auto"/>
              <w:bottom w:val="single" w:sz="4" w:space="0" w:color="auto"/>
              <w:right w:val="single" w:sz="4" w:space="0" w:color="auto"/>
            </w:tcBorders>
            <w:shd w:val="clear" w:color="auto" w:fill="FFFFFF"/>
            <w:vAlign w:val="bottom"/>
          </w:tcPr>
          <w:p w:rsidR="00A416BD" w:rsidRDefault="00F758B3">
            <w:pPr>
              <w:pStyle w:val="Inne0"/>
              <w:shd w:val="clear" w:color="auto" w:fill="auto"/>
            </w:pPr>
            <w:r>
              <w:t>Wzór umowy</w:t>
            </w:r>
          </w:p>
        </w:tc>
      </w:tr>
    </w:tbl>
    <w:p w:rsidR="00A416BD" w:rsidRDefault="00A416BD">
      <w:pPr>
        <w:spacing w:after="246" w:line="14" w:lineRule="exact"/>
      </w:pPr>
    </w:p>
    <w:p w:rsidR="00A416BD" w:rsidRDefault="00F758B3">
      <w:pPr>
        <w:pStyle w:val="Teksttreci0"/>
        <w:shd w:val="clear" w:color="auto" w:fill="auto"/>
        <w:spacing w:after="120"/>
      </w:pPr>
      <w:r>
        <w:rPr>
          <w:b/>
          <w:bCs/>
        </w:rPr>
        <w:t>Wskazane powyżej załączniki Wykonawca wypełnia stosownie do treści pkt 11 niniejszej SIWZ. Zamawiający dopuszcza zmiany wielkości pól załączników oraz odmiany wyrazów wynikające ze złożenia oferty wspólnej. Wprowadzone zmiany nie mogą zmieniać treści załączników.</w:t>
      </w:r>
    </w:p>
    <w:sectPr w:rsidR="00A416BD">
      <w:footerReference w:type="default" r:id="rId12"/>
      <w:pgSz w:w="11900" w:h="16840"/>
      <w:pgMar w:top="1296" w:right="730" w:bottom="1298" w:left="1282" w:header="868"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03C" w:rsidRDefault="00B3503C">
      <w:r>
        <w:separator/>
      </w:r>
    </w:p>
  </w:endnote>
  <w:endnote w:type="continuationSeparator" w:id="0">
    <w:p w:rsidR="00B3503C" w:rsidRDefault="00B3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6BD" w:rsidRDefault="00F758B3">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6840220</wp:posOffset>
              </wp:positionH>
              <wp:positionV relativeFrom="page">
                <wp:posOffset>9932035</wp:posOffset>
              </wp:positionV>
              <wp:extent cx="170815" cy="128270"/>
              <wp:effectExtent l="0" t="0" r="0" b="0"/>
              <wp:wrapNone/>
              <wp:docPr id="9" name="Shape 9"/>
              <wp:cNvGraphicFramePr/>
              <a:graphic xmlns:a="http://schemas.openxmlformats.org/drawingml/2006/main">
                <a:graphicData uri="http://schemas.microsoft.com/office/word/2010/wordprocessingShape">
                  <wps:wsp>
                    <wps:cNvSpPr txBox="1"/>
                    <wps:spPr>
                      <a:xfrm>
                        <a:off x="0" y="0"/>
                        <a:ext cx="170815" cy="128270"/>
                      </a:xfrm>
                      <a:prstGeom prst="rect">
                        <a:avLst/>
                      </a:prstGeom>
                      <a:noFill/>
                    </wps:spPr>
                    <wps:txbx>
                      <w:txbxContent>
                        <w:p w:rsidR="00A416BD" w:rsidRDefault="00F758B3">
                          <w:pPr>
                            <w:pStyle w:val="Nagweklubstopka20"/>
                            <w:shd w:val="clear" w:color="auto" w:fill="auto"/>
                            <w:rPr>
                              <w:sz w:val="24"/>
                              <w:szCs w:val="24"/>
                            </w:rPr>
                          </w:pPr>
                          <w:r>
                            <w:rPr>
                              <w:rFonts w:ascii="Arial" w:eastAsia="Arial" w:hAnsi="Arial" w:cs="Arial"/>
                              <w:sz w:val="24"/>
                              <w:szCs w:val="24"/>
                            </w:rPr>
                            <w:fldChar w:fldCharType="begin"/>
                          </w:r>
                          <w:r>
                            <w:rPr>
                              <w:rFonts w:ascii="Arial" w:eastAsia="Arial" w:hAnsi="Arial" w:cs="Arial"/>
                              <w:sz w:val="24"/>
                              <w:szCs w:val="24"/>
                            </w:rPr>
                            <w:instrText xml:space="preserve"> PAGE \* MERGEFORMAT </w:instrText>
                          </w:r>
                          <w:r>
                            <w:rPr>
                              <w:rFonts w:ascii="Arial" w:eastAsia="Arial" w:hAnsi="Arial" w:cs="Arial"/>
                              <w:sz w:val="24"/>
                              <w:szCs w:val="24"/>
                            </w:rPr>
                            <w:fldChar w:fldCharType="separate"/>
                          </w:r>
                          <w:r w:rsidR="000B6A48">
                            <w:rPr>
                              <w:rFonts w:ascii="Arial" w:eastAsia="Arial" w:hAnsi="Arial" w:cs="Arial"/>
                              <w:noProof/>
                              <w:sz w:val="24"/>
                              <w:szCs w:val="24"/>
                            </w:rPr>
                            <w:t>16</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0" type="#_x0000_t202" style="position:absolute;margin-left:538.6pt;margin-top:782.05pt;width:13.45pt;height:10.1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D3elAEAACEDAAAOAAAAZHJzL2Uyb0RvYy54bWysUsFOwzAMvSPxD1HurN0kYFTrJhACISFA&#10;Aj4gS5M1UhNHcVi7v8fJuoHghrgkju08Pz97sRpsx7YqoAFX8+mk5Ew5CY1xm5q/v92dzTnDKFwj&#10;OnCq5juFfLU8PVn0vlIzaKFrVGAE4rDqfc3bGH1VFChbZQVOwCtHQQ3BikjPsCmaIHpCt10xK8uL&#10;oofQ+ABSIZL3dh/ky4yvtZLxWWtUkXU1J24xnyGf63QWy4WoNkH41siRhvgDCyuMo6JHqFsRBfsI&#10;5heUNTIAgo4TCbYArY1UuQfqZlr+6Oa1FV7lXkgc9EeZ8P9g5dP2JTDT1PyKMycsjShXZVdJmt5j&#10;RRmvnnLicAMDjfjgR3KmjgcdbLqpF0ZxEnl3FFYNkcn06bKcT885kxSazuazyyx88fXZB4z3CixL&#10;Rs0DzS3LKbaPGIkIpR5SUi0Hd6brkj8x3DNJVhzWw0h7Dc2OWPc02po72j3OugdHyqUtOBjhYKxH&#10;I4Gjv/6IVCDXTah7qLEYzSHTGXcmDfr7O2d9bfbyEwAA//8DAFBLAwQUAAYACAAAACEA5ckL/98A&#10;AAAPAQAADwAAAGRycy9kb3ducmV2LnhtbEyPzU7DMBCE70i8g7WVuFE7pTRRiFOhSly4URASNzfe&#10;JlH9E9lumrw9mxPcZnZHs99W+8kaNmKIvXcSsrUAhq7xunethK/Pt8cCWEzKaWW8QwkzRtjX93eV&#10;KrW/uQ8cj6llVOJiqSR0KQ0l57Hp0Kq49gM62p19sCqRDS3XQd2o3Bq+EWLHreodXejUgIcOm8vx&#10;aiXk07fHIeIBf85jE7p+Lsz7LOXDanp9AZZwSn9hWPAJHWpiOvmr05EZ8iLPN5Ql9bzbZsCWTCYW&#10;dVpmxfYJeF3x/3/UvwAAAP//AwBQSwECLQAUAAYACAAAACEAtoM4kv4AAADhAQAAEwAAAAAAAAAA&#10;AAAAAAAAAAAAW0NvbnRlbnRfVHlwZXNdLnhtbFBLAQItABQABgAIAAAAIQA4/SH/1gAAAJQBAAAL&#10;AAAAAAAAAAAAAAAAAC8BAABfcmVscy8ucmVsc1BLAQItABQABgAIAAAAIQDZOD3elAEAACEDAAAO&#10;AAAAAAAAAAAAAAAAAC4CAABkcnMvZTJvRG9jLnhtbFBLAQItABQABgAIAAAAIQDlyQv/3wAAAA8B&#10;AAAPAAAAAAAAAAAAAAAAAO4DAABkcnMvZG93bnJldi54bWxQSwUGAAAAAAQABADzAAAA+gQAAAAA&#10;" filled="f" stroked="f">
              <v:textbox style="mso-fit-shape-to-text:t" inset="0,0,0,0">
                <w:txbxContent>
                  <w:p w:rsidR="00A416BD" w:rsidRDefault="00F758B3">
                    <w:pPr>
                      <w:pStyle w:val="Nagweklubstopka20"/>
                      <w:shd w:val="clear" w:color="auto" w:fill="auto"/>
                      <w:rPr>
                        <w:sz w:val="24"/>
                        <w:szCs w:val="24"/>
                      </w:rPr>
                    </w:pPr>
                    <w:r>
                      <w:rPr>
                        <w:rFonts w:ascii="Arial" w:eastAsia="Arial" w:hAnsi="Arial" w:cs="Arial"/>
                        <w:sz w:val="24"/>
                        <w:szCs w:val="24"/>
                      </w:rPr>
                      <w:fldChar w:fldCharType="begin"/>
                    </w:r>
                    <w:r>
                      <w:rPr>
                        <w:rFonts w:ascii="Arial" w:eastAsia="Arial" w:hAnsi="Arial" w:cs="Arial"/>
                        <w:sz w:val="24"/>
                        <w:szCs w:val="24"/>
                      </w:rPr>
                      <w:instrText xml:space="preserve"> PAGE \* MERGEFORMAT </w:instrText>
                    </w:r>
                    <w:r>
                      <w:rPr>
                        <w:rFonts w:ascii="Arial" w:eastAsia="Arial" w:hAnsi="Arial" w:cs="Arial"/>
                        <w:sz w:val="24"/>
                        <w:szCs w:val="24"/>
                      </w:rPr>
                      <w:fldChar w:fldCharType="separate"/>
                    </w:r>
                    <w:r w:rsidR="000B6A48">
                      <w:rPr>
                        <w:rFonts w:ascii="Arial" w:eastAsia="Arial" w:hAnsi="Arial" w:cs="Arial"/>
                        <w:noProof/>
                        <w:sz w:val="24"/>
                        <w:szCs w:val="24"/>
                      </w:rPr>
                      <w:t>16</w:t>
                    </w:r>
                    <w:r>
                      <w:rPr>
                        <w:rFonts w:ascii="Arial" w:eastAsia="Arial" w:hAnsi="Arial" w:cs="Arial"/>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03C" w:rsidRDefault="00B3503C"/>
  </w:footnote>
  <w:footnote w:type="continuationSeparator" w:id="0">
    <w:p w:rsidR="00B3503C" w:rsidRDefault="00B3503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6D79"/>
    <w:multiLevelType w:val="multilevel"/>
    <w:tmpl w:val="07AA6F66"/>
    <w:lvl w:ilvl="0">
      <w:start w:val="1"/>
      <w:numFmt w:val="decimal"/>
      <w:lvlText w:val="7.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714631"/>
    <w:multiLevelType w:val="multilevel"/>
    <w:tmpl w:val="0FE06F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1372FF"/>
    <w:multiLevelType w:val="multilevel"/>
    <w:tmpl w:val="EE2460B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C34ACA"/>
    <w:multiLevelType w:val="multilevel"/>
    <w:tmpl w:val="B8AC502E"/>
    <w:lvl w:ilvl="0">
      <w:start w:val="2"/>
      <w:numFmt w:val="decimal"/>
      <w:lvlText w:val="14.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672FC4"/>
    <w:multiLevelType w:val="multilevel"/>
    <w:tmpl w:val="3D6816A0"/>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D265F9"/>
    <w:multiLevelType w:val="multilevel"/>
    <w:tmpl w:val="8F5E7F3E"/>
    <w:lvl w:ilvl="0">
      <w:start w:val="2"/>
      <w:numFmt w:val="decimal"/>
      <w:lvlText w:val="5.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2E1B63"/>
    <w:multiLevelType w:val="multilevel"/>
    <w:tmpl w:val="AE5C8B06"/>
    <w:lvl w:ilvl="0">
      <w:start w:val="1"/>
      <w:numFmt w:val="decimal"/>
      <w:lvlText w:val="7.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B05C7E"/>
    <w:multiLevelType w:val="multilevel"/>
    <w:tmpl w:val="2794E6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l-PL" w:eastAsia="pl-PL" w:bidi="pl-PL"/>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F718F4"/>
    <w:multiLevelType w:val="multilevel"/>
    <w:tmpl w:val="11647270"/>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5F1AA1"/>
    <w:multiLevelType w:val="multilevel"/>
    <w:tmpl w:val="8B4A1CD2"/>
    <w:lvl w:ilvl="0">
      <w:start w:val="1"/>
      <w:numFmt w:val="decimal"/>
      <w:lvlText w:val="1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E055A4"/>
    <w:multiLevelType w:val="multilevel"/>
    <w:tmpl w:val="7FBE3FC4"/>
    <w:lvl w:ilvl="0">
      <w:start w:val="1"/>
      <w:numFmt w:val="decimal"/>
      <w:lvlText w:val="14.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375AA0"/>
    <w:multiLevelType w:val="multilevel"/>
    <w:tmpl w:val="F8BE52DA"/>
    <w:lvl w:ilvl="0">
      <w:start w:val="1"/>
      <w:numFmt w:val="decimal"/>
      <w:lvlText w:val="7.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2406BB"/>
    <w:multiLevelType w:val="multilevel"/>
    <w:tmpl w:val="D5E68BF4"/>
    <w:lvl w:ilvl="0">
      <w:start w:val="5"/>
      <w:numFmt w:val="decimal"/>
      <w:lvlText w:val="11.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F25F3C"/>
    <w:multiLevelType w:val="multilevel"/>
    <w:tmpl w:val="BA4C7B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5E81F72"/>
    <w:multiLevelType w:val="multilevel"/>
    <w:tmpl w:val="4560E42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BD22FA"/>
    <w:multiLevelType w:val="multilevel"/>
    <w:tmpl w:val="F8B24F06"/>
    <w:lvl w:ilvl="0">
      <w:start w:val="6"/>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9F20DDC"/>
    <w:multiLevelType w:val="multilevel"/>
    <w:tmpl w:val="D8E6AA22"/>
    <w:lvl w:ilvl="0">
      <w:start w:val="3"/>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C7949E8"/>
    <w:multiLevelType w:val="multilevel"/>
    <w:tmpl w:val="378A2520"/>
    <w:lvl w:ilvl="0">
      <w:start w:val="1"/>
      <w:numFmt w:val="decimal"/>
      <w:lvlText w:val="8.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45725F"/>
    <w:multiLevelType w:val="multilevel"/>
    <w:tmpl w:val="00DA0DDA"/>
    <w:lvl w:ilvl="0">
      <w:start w:val="5"/>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E617344"/>
    <w:multiLevelType w:val="multilevel"/>
    <w:tmpl w:val="8472ABC6"/>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l-PL" w:eastAsia="pl-PL" w:bidi="pl-PL"/>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8751564"/>
    <w:multiLevelType w:val="multilevel"/>
    <w:tmpl w:val="88C8BFFE"/>
    <w:lvl w:ilvl="0">
      <w:start w:val="2"/>
      <w:numFmt w:val="decimal"/>
      <w:lvlText w:val="7.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8D91148"/>
    <w:multiLevelType w:val="multilevel"/>
    <w:tmpl w:val="4E28E6B8"/>
    <w:lvl w:ilvl="0">
      <w:start w:val="1"/>
      <w:numFmt w:val="decimal"/>
      <w:lvlText w:val="5.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B950396"/>
    <w:multiLevelType w:val="multilevel"/>
    <w:tmpl w:val="64A0D93C"/>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0A11B54"/>
    <w:multiLevelType w:val="multilevel"/>
    <w:tmpl w:val="422AA75A"/>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8"/>
  </w:num>
  <w:num w:numId="3">
    <w:abstractNumId w:val="14"/>
  </w:num>
  <w:num w:numId="4">
    <w:abstractNumId w:val="5"/>
  </w:num>
  <w:num w:numId="5">
    <w:abstractNumId w:val="1"/>
  </w:num>
  <w:num w:numId="6">
    <w:abstractNumId w:val="2"/>
  </w:num>
  <w:num w:numId="7">
    <w:abstractNumId w:val="21"/>
  </w:num>
  <w:num w:numId="8">
    <w:abstractNumId w:val="18"/>
  </w:num>
  <w:num w:numId="9">
    <w:abstractNumId w:val="22"/>
  </w:num>
  <w:num w:numId="10">
    <w:abstractNumId w:val="13"/>
  </w:num>
  <w:num w:numId="11">
    <w:abstractNumId w:val="11"/>
  </w:num>
  <w:num w:numId="12">
    <w:abstractNumId w:val="20"/>
  </w:num>
  <w:num w:numId="13">
    <w:abstractNumId w:val="0"/>
  </w:num>
  <w:num w:numId="14">
    <w:abstractNumId w:val="6"/>
  </w:num>
  <w:num w:numId="15">
    <w:abstractNumId w:val="23"/>
  </w:num>
  <w:num w:numId="16">
    <w:abstractNumId w:val="17"/>
  </w:num>
  <w:num w:numId="17">
    <w:abstractNumId w:val="19"/>
  </w:num>
  <w:num w:numId="18">
    <w:abstractNumId w:val="12"/>
  </w:num>
  <w:num w:numId="19">
    <w:abstractNumId w:val="16"/>
  </w:num>
  <w:num w:numId="20">
    <w:abstractNumId w:val="9"/>
  </w:num>
  <w:num w:numId="21">
    <w:abstractNumId w:val="3"/>
  </w:num>
  <w:num w:numId="22">
    <w:abstractNumId w:val="10"/>
  </w:num>
  <w:num w:numId="23">
    <w:abstractNumId w:val="1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6BD"/>
    <w:rsid w:val="000936DC"/>
    <w:rsid w:val="000B6A48"/>
    <w:rsid w:val="00485E89"/>
    <w:rsid w:val="005531F2"/>
    <w:rsid w:val="005F5BD7"/>
    <w:rsid w:val="006B43AF"/>
    <w:rsid w:val="00A416BD"/>
    <w:rsid w:val="00B3503C"/>
    <w:rsid w:val="00DE2D65"/>
    <w:rsid w:val="00F27AD5"/>
    <w:rsid w:val="00F758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5EAF6"/>
  <w15:docId w15:val="{5CDB4EB0-2E65-4300-BDF3-33526E5E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u w:val="none"/>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u w:val="none"/>
    </w:rPr>
  </w:style>
  <w:style w:type="character" w:customStyle="1" w:styleId="Podpistabeli">
    <w:name w:val="Podpis tabeli_"/>
    <w:basedOn w:val="Domylnaczcionkaakapitu"/>
    <w:link w:val="Podpistabeli0"/>
    <w:rPr>
      <w:rFonts w:ascii="Times New Roman" w:eastAsia="Times New Roman" w:hAnsi="Times New Roman" w:cs="Times New Roman"/>
      <w:b w:val="0"/>
      <w:bCs w:val="0"/>
      <w:i w:val="0"/>
      <w:iCs w:val="0"/>
      <w:smallCaps w:val="0"/>
      <w:strike w:val="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Times New Roman" w:eastAsia="Times New Roman" w:hAnsi="Times New Roman" w:cs="Times New Roman"/>
      <w:b/>
      <w:bCs/>
      <w:i w:val="0"/>
      <w:iCs w:val="0"/>
      <w:smallCaps w:val="0"/>
      <w:strike w:val="0"/>
      <w:sz w:val="28"/>
      <w:szCs w:val="28"/>
      <w:u w:val="none"/>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sz w:val="40"/>
      <w:szCs w:val="40"/>
      <w:u w:val="non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u w:val="single"/>
    </w:rPr>
  </w:style>
  <w:style w:type="character" w:customStyle="1" w:styleId="Teksttreci2">
    <w:name w:val="Tekst treści (2)_"/>
    <w:basedOn w:val="Domylnaczcionkaakapitu"/>
    <w:link w:val="Teksttreci20"/>
    <w:rPr>
      <w:rFonts w:ascii="Times New Roman" w:eastAsia="Times New Roman" w:hAnsi="Times New Roman" w:cs="Times New Roman"/>
      <w:b/>
      <w:bCs/>
      <w:i/>
      <w:iCs/>
      <w:smallCaps w:val="0"/>
      <w:strike w:val="0"/>
      <w:sz w:val="20"/>
      <w:szCs w:val="20"/>
      <w:u w:val="none"/>
    </w:rPr>
  </w:style>
  <w:style w:type="paragraph" w:customStyle="1" w:styleId="Teksttreci0">
    <w:name w:val="Tekst treści"/>
    <w:basedOn w:val="Normalny"/>
    <w:link w:val="Teksttreci"/>
    <w:pPr>
      <w:shd w:val="clear" w:color="auto" w:fill="FFFFFF"/>
      <w:jc w:val="both"/>
    </w:pPr>
    <w:rPr>
      <w:rFonts w:ascii="Times New Roman" w:eastAsia="Times New Roman" w:hAnsi="Times New Roman" w:cs="Times New Roman"/>
    </w:rPr>
  </w:style>
  <w:style w:type="paragraph" w:customStyle="1" w:styleId="Inne0">
    <w:name w:val="Inne"/>
    <w:basedOn w:val="Normalny"/>
    <w:link w:val="Inne"/>
    <w:pPr>
      <w:shd w:val="clear" w:color="auto" w:fill="FFFFFF"/>
      <w:jc w:val="both"/>
    </w:pPr>
    <w:rPr>
      <w:rFonts w:ascii="Times New Roman" w:eastAsia="Times New Roman" w:hAnsi="Times New Roman" w:cs="Times New Roman"/>
    </w:rPr>
  </w:style>
  <w:style w:type="paragraph" w:customStyle="1" w:styleId="Podpistabeli0">
    <w:name w:val="Podpis tabeli"/>
    <w:basedOn w:val="Normalny"/>
    <w:link w:val="Podpistabeli"/>
    <w:pPr>
      <w:shd w:val="clear" w:color="auto" w:fill="FFFFFF"/>
    </w:pPr>
    <w:rPr>
      <w:rFonts w:ascii="Times New Roman" w:eastAsia="Times New Roman" w:hAnsi="Times New Roman" w:cs="Times New Roman"/>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Teksttreci30">
    <w:name w:val="Tekst treści (3)"/>
    <w:basedOn w:val="Normalny"/>
    <w:link w:val="Teksttreci3"/>
    <w:pPr>
      <w:shd w:val="clear" w:color="auto" w:fill="FFFFFF"/>
      <w:spacing w:after="620"/>
      <w:jc w:val="center"/>
    </w:pPr>
    <w:rPr>
      <w:rFonts w:ascii="Times New Roman" w:eastAsia="Times New Roman" w:hAnsi="Times New Roman" w:cs="Times New Roman"/>
      <w:b/>
      <w:bCs/>
      <w:sz w:val="28"/>
      <w:szCs w:val="28"/>
    </w:rPr>
  </w:style>
  <w:style w:type="paragraph" w:customStyle="1" w:styleId="Nagwek10">
    <w:name w:val="Nagłówek #1"/>
    <w:basedOn w:val="Normalny"/>
    <w:link w:val="Nagwek1"/>
    <w:pPr>
      <w:shd w:val="clear" w:color="auto" w:fill="FFFFFF"/>
      <w:spacing w:after="780"/>
      <w:ind w:left="320" w:right="550" w:firstLine="850"/>
      <w:outlineLvl w:val="0"/>
    </w:pPr>
    <w:rPr>
      <w:rFonts w:ascii="Times New Roman" w:eastAsia="Times New Roman" w:hAnsi="Times New Roman" w:cs="Times New Roman"/>
      <w:b/>
      <w:bCs/>
      <w:sz w:val="40"/>
      <w:szCs w:val="40"/>
    </w:rPr>
  </w:style>
  <w:style w:type="paragraph" w:customStyle="1" w:styleId="Nagwek20">
    <w:name w:val="Nagłówek #2"/>
    <w:basedOn w:val="Normalny"/>
    <w:link w:val="Nagwek2"/>
    <w:pPr>
      <w:shd w:val="clear" w:color="auto" w:fill="FFFFFF"/>
      <w:ind w:left="560" w:hanging="560"/>
      <w:jc w:val="both"/>
      <w:outlineLvl w:val="1"/>
    </w:pPr>
    <w:rPr>
      <w:rFonts w:ascii="Times New Roman" w:eastAsia="Times New Roman" w:hAnsi="Times New Roman" w:cs="Times New Roman"/>
      <w:b/>
      <w:bCs/>
      <w:u w:val="single"/>
    </w:rPr>
  </w:style>
  <w:style w:type="paragraph" w:customStyle="1" w:styleId="Teksttreci20">
    <w:name w:val="Tekst treści (2)"/>
    <w:basedOn w:val="Normalny"/>
    <w:link w:val="Teksttreci2"/>
    <w:pPr>
      <w:shd w:val="clear" w:color="auto" w:fill="FFFFFF"/>
      <w:spacing w:after="80"/>
      <w:ind w:left="1900"/>
    </w:pPr>
    <w:rPr>
      <w:rFonts w:ascii="Times New Roman" w:eastAsia="Times New Roman" w:hAnsi="Times New Roman" w:cs="Times New Roman"/>
      <w:b/>
      <w:bC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ip.lex.pl/%23/dokument/17074707?cm=DOCUMENT%23art(24)ust(5)pkt(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p.domkombatanta.domypomocy.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p.domkombatanta.domypomocy.pl" TargetMode="External"/><Relationship Id="rId5" Type="http://schemas.openxmlformats.org/officeDocument/2006/relationships/footnotes" Target="footnotes.xml"/><Relationship Id="rId10" Type="http://schemas.openxmlformats.org/officeDocument/2006/relationships/hyperlink" Target="http://prawo.sejm.gov.pl/isap.nsf/DocDetails.xsp?id=WDU20180000419" TargetMode="External"/><Relationship Id="rId4" Type="http://schemas.openxmlformats.org/officeDocument/2006/relationships/webSettings" Target="webSettings.xml"/><Relationship Id="rId9" Type="http://schemas.openxmlformats.org/officeDocument/2006/relationships/hyperlink" Target="mailto:kombus24@finn.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7067</Words>
  <Characters>42403</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Drozdowska-Cupriak</dc:creator>
  <cp:keywords/>
  <cp:lastModifiedBy>Iwona Szamałek</cp:lastModifiedBy>
  <cp:revision>2</cp:revision>
  <dcterms:created xsi:type="dcterms:W3CDTF">2019-05-08T07:30:00Z</dcterms:created>
  <dcterms:modified xsi:type="dcterms:W3CDTF">2019-05-08T07:30:00Z</dcterms:modified>
</cp:coreProperties>
</file>